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4196" w14:textId="77777777" w:rsidR="00590B8E" w:rsidRDefault="00590B8E" w:rsidP="00DC70AC">
      <w:pPr>
        <w:spacing w:after="0"/>
        <w:rPr>
          <w:rFonts w:ascii="Times New Roman" w:hAnsi="Times New Roman" w:cs="Times New Roman"/>
          <w:b/>
          <w:bCs/>
          <w:sz w:val="48"/>
          <w:szCs w:val="48"/>
        </w:rPr>
      </w:pPr>
    </w:p>
    <w:p w14:paraId="18734386" w14:textId="68EA360C" w:rsidR="00DC70AC" w:rsidRPr="00DC70AC" w:rsidRDefault="00DC70AC" w:rsidP="00DC70AC">
      <w:pPr>
        <w:spacing w:after="0"/>
        <w:jc w:val="center"/>
        <w:rPr>
          <w:rFonts w:ascii="Times New Roman" w:hAnsi="Times New Roman" w:cs="Times New Roman"/>
          <w:b/>
          <w:bCs/>
          <w:sz w:val="32"/>
          <w:szCs w:val="32"/>
        </w:rPr>
      </w:pPr>
      <w:r w:rsidRPr="00DC70AC">
        <w:rPr>
          <w:rFonts w:ascii="Times New Roman" w:hAnsi="Times New Roman" w:cs="Times New Roman"/>
          <w:b/>
          <w:bCs/>
          <w:sz w:val="32"/>
          <w:szCs w:val="32"/>
        </w:rPr>
        <w:t>Bulletin d’adhésion</w:t>
      </w:r>
      <w:r w:rsidR="008B5D68">
        <w:rPr>
          <w:rFonts w:ascii="Times New Roman" w:hAnsi="Times New Roman" w:cs="Times New Roman"/>
          <w:b/>
          <w:bCs/>
          <w:sz w:val="32"/>
          <w:szCs w:val="32"/>
        </w:rPr>
        <w:t xml:space="preserve"> et règlement</w:t>
      </w:r>
    </w:p>
    <w:p w14:paraId="011C90C1" w14:textId="712D2102" w:rsidR="00DC70AC" w:rsidRPr="00DC70AC" w:rsidRDefault="00DC70AC" w:rsidP="00DC70AC">
      <w:pPr>
        <w:spacing w:after="0"/>
        <w:jc w:val="center"/>
        <w:rPr>
          <w:rFonts w:ascii="Times New Roman" w:hAnsi="Times New Roman" w:cs="Times New Roman"/>
          <w:b/>
          <w:bCs/>
          <w:sz w:val="32"/>
          <w:szCs w:val="32"/>
        </w:rPr>
      </w:pPr>
      <w:r w:rsidRPr="00DC70AC">
        <w:rPr>
          <w:rFonts w:ascii="Times New Roman" w:hAnsi="Times New Roman" w:cs="Times New Roman"/>
          <w:b/>
          <w:bCs/>
          <w:sz w:val="32"/>
          <w:szCs w:val="32"/>
        </w:rPr>
        <w:t>Au</w:t>
      </w:r>
    </w:p>
    <w:p w14:paraId="2C2A24A7" w14:textId="00075712" w:rsidR="003606F6" w:rsidRPr="00DC70AC" w:rsidRDefault="00DC70AC" w:rsidP="00DC70AC">
      <w:pPr>
        <w:spacing w:after="0"/>
        <w:jc w:val="center"/>
        <w:rPr>
          <w:rFonts w:ascii="Times New Roman" w:hAnsi="Times New Roman" w:cs="Times New Roman"/>
          <w:b/>
          <w:bCs/>
          <w:sz w:val="32"/>
          <w:szCs w:val="32"/>
        </w:rPr>
      </w:pPr>
      <w:r w:rsidRPr="00DC70AC">
        <w:rPr>
          <w:rFonts w:ascii="Times New Roman" w:hAnsi="Times New Roman" w:cs="Times New Roman"/>
          <w:b/>
          <w:bCs/>
          <w:sz w:val="32"/>
          <w:szCs w:val="32"/>
        </w:rPr>
        <w:t>Sent Genièis d’Olt FREE CHAPTER</w:t>
      </w:r>
    </w:p>
    <w:p w14:paraId="1D17C265" w14:textId="34A40A9B" w:rsidR="00DC70AC" w:rsidRDefault="00DC70AC" w:rsidP="00DC70AC">
      <w:pPr>
        <w:jc w:val="center"/>
        <w:rPr>
          <w:rFonts w:ascii="Times New Roman" w:hAnsi="Times New Roman" w:cs="Times New Roman"/>
        </w:rPr>
      </w:pPr>
      <w:r>
        <w:rPr>
          <w:rFonts w:ascii="Times New Roman" w:hAnsi="Times New Roman" w:cs="Times New Roman"/>
          <w:noProof/>
        </w:rPr>
        <w:drawing>
          <wp:inline distT="0" distB="0" distL="0" distR="0" wp14:anchorId="0401097F" wp14:editId="5AAD4C0C">
            <wp:extent cx="746760" cy="747501"/>
            <wp:effectExtent l="0" t="0" r="0" b="0"/>
            <wp:docPr id="1551457324" name="Image 1" descr="Une image contenant Emblème, cercle, dessin humorist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57324" name="Image 1" descr="Une image contenant Emblème, cercle, dessin humoristique, logo&#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50" cy="755299"/>
                    </a:xfrm>
                    <a:prstGeom prst="rect">
                      <a:avLst/>
                    </a:prstGeom>
                  </pic:spPr>
                </pic:pic>
              </a:graphicData>
            </a:graphic>
          </wp:inline>
        </w:drawing>
      </w:r>
    </w:p>
    <w:p w14:paraId="4671768C" w14:textId="77777777" w:rsidR="00DC70AC" w:rsidRDefault="00DC70AC" w:rsidP="00DC70AC">
      <w:pPr>
        <w:spacing w:after="120"/>
        <w:jc w:val="both"/>
        <w:rPr>
          <w:rFonts w:ascii="Times New Roman" w:hAnsi="Times New Roman" w:cs="Times New Roman"/>
          <w:sz w:val="28"/>
          <w:szCs w:val="28"/>
        </w:rPr>
      </w:pPr>
    </w:p>
    <w:p w14:paraId="3F873BC0" w14:textId="265282D2" w:rsidR="00DC70AC" w:rsidRPr="00DC70AC" w:rsidRDefault="00DC70AC" w:rsidP="00DC70AC">
      <w:pPr>
        <w:spacing w:after="120"/>
        <w:jc w:val="both"/>
        <w:rPr>
          <w:rFonts w:ascii="Times New Roman" w:hAnsi="Times New Roman" w:cs="Times New Roman"/>
          <w:sz w:val="28"/>
          <w:szCs w:val="28"/>
        </w:rPr>
      </w:pPr>
      <w:r w:rsidRPr="00DC70AC">
        <w:rPr>
          <w:rFonts w:ascii="Times New Roman" w:hAnsi="Times New Roman" w:cs="Times New Roman"/>
          <w:sz w:val="28"/>
          <w:szCs w:val="28"/>
        </w:rPr>
        <w:t>Nom :</w:t>
      </w:r>
    </w:p>
    <w:p w14:paraId="7188448F" w14:textId="7F230E31" w:rsidR="00DC70AC" w:rsidRDefault="00DC70AC" w:rsidP="00DC70AC">
      <w:pPr>
        <w:spacing w:after="120"/>
        <w:jc w:val="both"/>
        <w:rPr>
          <w:rFonts w:ascii="Times New Roman" w:hAnsi="Times New Roman" w:cs="Times New Roman"/>
          <w:sz w:val="28"/>
          <w:szCs w:val="28"/>
        </w:rPr>
      </w:pPr>
      <w:r w:rsidRPr="00DC70AC">
        <w:rPr>
          <w:rFonts w:ascii="Times New Roman" w:hAnsi="Times New Roman" w:cs="Times New Roman"/>
          <w:sz w:val="28"/>
          <w:szCs w:val="28"/>
        </w:rPr>
        <w:t>Prénom :</w:t>
      </w:r>
    </w:p>
    <w:p w14:paraId="1BD7CF47" w14:textId="7591AAA1" w:rsidR="00DC70AC" w:rsidRDefault="00DC70AC" w:rsidP="00DC70AC">
      <w:pPr>
        <w:spacing w:after="120"/>
        <w:jc w:val="both"/>
        <w:rPr>
          <w:rFonts w:ascii="Times New Roman" w:hAnsi="Times New Roman" w:cs="Times New Roman"/>
          <w:sz w:val="28"/>
          <w:szCs w:val="28"/>
        </w:rPr>
      </w:pPr>
      <w:r>
        <w:rPr>
          <w:rFonts w:ascii="Times New Roman" w:hAnsi="Times New Roman" w:cs="Times New Roman"/>
          <w:sz w:val="28"/>
          <w:szCs w:val="28"/>
        </w:rPr>
        <w:t>Adresse :</w:t>
      </w:r>
    </w:p>
    <w:p w14:paraId="28A684AC" w14:textId="5CED3F91" w:rsidR="00DC70AC" w:rsidRDefault="00DC70AC" w:rsidP="00DC70AC">
      <w:pPr>
        <w:spacing w:after="120"/>
        <w:jc w:val="both"/>
        <w:rPr>
          <w:rFonts w:ascii="Times New Roman" w:hAnsi="Times New Roman" w:cs="Times New Roman"/>
          <w:sz w:val="28"/>
          <w:szCs w:val="28"/>
        </w:rPr>
      </w:pPr>
      <w:r>
        <w:rPr>
          <w:rFonts w:ascii="Times New Roman" w:hAnsi="Times New Roman" w:cs="Times New Roman"/>
          <w:sz w:val="28"/>
          <w:szCs w:val="28"/>
        </w:rPr>
        <w:t>Courriel :</w:t>
      </w:r>
    </w:p>
    <w:p w14:paraId="1EA9D09F" w14:textId="190AB0CA" w:rsidR="00DC70AC" w:rsidRDefault="00DC70AC" w:rsidP="00DC70AC">
      <w:pPr>
        <w:spacing w:after="120"/>
        <w:jc w:val="both"/>
        <w:rPr>
          <w:rFonts w:ascii="Times New Roman" w:hAnsi="Times New Roman" w:cs="Times New Roman"/>
          <w:sz w:val="28"/>
          <w:szCs w:val="28"/>
        </w:rPr>
      </w:pPr>
      <w:r>
        <w:rPr>
          <w:rFonts w:ascii="Times New Roman" w:hAnsi="Times New Roman" w:cs="Times New Roman"/>
          <w:sz w:val="28"/>
          <w:szCs w:val="28"/>
        </w:rPr>
        <w:t>Téléphone :</w:t>
      </w:r>
    </w:p>
    <w:p w14:paraId="3B8B056C" w14:textId="4A095A96" w:rsidR="00DC70AC" w:rsidRDefault="00DC70AC" w:rsidP="00DC70AC">
      <w:pPr>
        <w:spacing w:after="120"/>
        <w:jc w:val="both"/>
        <w:rPr>
          <w:rFonts w:ascii="Times New Roman" w:hAnsi="Times New Roman" w:cs="Times New Roman"/>
          <w:sz w:val="28"/>
          <w:szCs w:val="28"/>
        </w:rPr>
      </w:pPr>
      <w:r>
        <w:rPr>
          <w:rFonts w:ascii="Times New Roman" w:hAnsi="Times New Roman" w:cs="Times New Roman"/>
          <w:sz w:val="28"/>
          <w:szCs w:val="28"/>
        </w:rPr>
        <w:t>N°HOG :</w:t>
      </w:r>
    </w:p>
    <w:p w14:paraId="78075CF4" w14:textId="1A806FD0" w:rsidR="00DC70AC" w:rsidRDefault="00DC70AC" w:rsidP="00DC70AC">
      <w:pPr>
        <w:spacing w:after="120"/>
        <w:jc w:val="both"/>
        <w:rPr>
          <w:rFonts w:ascii="Times New Roman" w:hAnsi="Times New Roman" w:cs="Times New Roman"/>
          <w:sz w:val="28"/>
          <w:szCs w:val="28"/>
        </w:rPr>
      </w:pPr>
      <w:r>
        <w:rPr>
          <w:rFonts w:ascii="Times New Roman" w:hAnsi="Times New Roman" w:cs="Times New Roman"/>
          <w:sz w:val="28"/>
          <w:szCs w:val="28"/>
        </w:rPr>
        <w:t>Type d’Harley :</w:t>
      </w:r>
    </w:p>
    <w:p w14:paraId="732C89E6" w14:textId="4B931681" w:rsidR="00DC70AC" w:rsidRDefault="00DC70AC" w:rsidP="00DC70AC">
      <w:pPr>
        <w:spacing w:after="120"/>
        <w:jc w:val="both"/>
        <w:rPr>
          <w:rFonts w:ascii="Times New Roman" w:hAnsi="Times New Roman" w:cs="Times New Roman"/>
          <w:sz w:val="28"/>
          <w:szCs w:val="28"/>
        </w:rPr>
      </w:pPr>
      <w:r>
        <w:rPr>
          <w:rFonts w:ascii="Times New Roman" w:hAnsi="Times New Roman" w:cs="Times New Roman"/>
          <w:sz w:val="28"/>
          <w:szCs w:val="28"/>
        </w:rPr>
        <w:t>Taille vêtement haut :</w:t>
      </w:r>
    </w:p>
    <w:p w14:paraId="375FE3B1" w14:textId="7C2860F8" w:rsidR="00DC70AC" w:rsidRDefault="00DC70AC" w:rsidP="008B5D68">
      <w:pPr>
        <w:spacing w:after="120"/>
        <w:jc w:val="both"/>
        <w:rPr>
          <w:rFonts w:ascii="Times New Roman" w:hAnsi="Times New Roman" w:cs="Times New Roman"/>
          <w:sz w:val="28"/>
          <w:szCs w:val="28"/>
        </w:rPr>
      </w:pPr>
      <w:r>
        <w:rPr>
          <w:rFonts w:ascii="Times New Roman" w:hAnsi="Times New Roman" w:cs="Times New Roman"/>
          <w:sz w:val="28"/>
          <w:szCs w:val="28"/>
        </w:rPr>
        <w:t>Jour et mois de naissance</w:t>
      </w:r>
      <w:r w:rsidR="008B5D68">
        <w:rPr>
          <w:rFonts w:ascii="Times New Roman" w:hAnsi="Times New Roman" w:cs="Times New Roman"/>
          <w:sz w:val="28"/>
          <w:szCs w:val="28"/>
        </w:rPr>
        <w:t> :</w:t>
      </w:r>
    </w:p>
    <w:p w14:paraId="238AC232" w14:textId="77777777" w:rsidR="008B5D68" w:rsidRPr="008B5D68" w:rsidRDefault="008B5D68" w:rsidP="008B5D68">
      <w:pPr>
        <w:spacing w:after="120"/>
        <w:jc w:val="both"/>
        <w:rPr>
          <w:rFonts w:ascii="Times New Roman" w:hAnsi="Times New Roman" w:cs="Times New Roman"/>
          <w:sz w:val="28"/>
          <w:szCs w:val="28"/>
        </w:rPr>
      </w:pPr>
    </w:p>
    <w:p w14:paraId="1343ACB1" w14:textId="357119BB" w:rsidR="006D5C00" w:rsidRPr="008B5D68" w:rsidRDefault="003606F6" w:rsidP="008B5D68">
      <w:pPr>
        <w:jc w:val="center"/>
        <w:rPr>
          <w:rFonts w:ascii="Times New Roman" w:hAnsi="Times New Roman" w:cs="Times New Roman"/>
          <w:b/>
          <w:bCs/>
          <w:i/>
          <w:iCs/>
          <w:sz w:val="32"/>
          <w:szCs w:val="32"/>
        </w:rPr>
      </w:pPr>
      <w:r w:rsidRPr="008B5D68">
        <w:rPr>
          <w:rFonts w:ascii="Times New Roman" w:hAnsi="Times New Roman" w:cs="Times New Roman"/>
          <w:b/>
          <w:bCs/>
          <w:i/>
          <w:iCs/>
          <w:sz w:val="32"/>
          <w:szCs w:val="32"/>
        </w:rPr>
        <w:t xml:space="preserve">Le présent règlement intérieur est établi conformément dans le but de </w:t>
      </w:r>
      <w:r w:rsidR="006D5C00" w:rsidRPr="008B5D68">
        <w:rPr>
          <w:rFonts w:ascii="Times New Roman" w:hAnsi="Times New Roman" w:cs="Times New Roman"/>
          <w:b/>
          <w:bCs/>
          <w:i/>
          <w:iCs/>
          <w:sz w:val="32"/>
          <w:szCs w:val="32"/>
        </w:rPr>
        <w:t>précise</w:t>
      </w:r>
      <w:r w:rsidR="008B5D68" w:rsidRPr="008B5D68">
        <w:rPr>
          <w:rFonts w:ascii="Times New Roman" w:hAnsi="Times New Roman" w:cs="Times New Roman"/>
          <w:b/>
          <w:bCs/>
          <w:i/>
          <w:iCs/>
          <w:sz w:val="32"/>
          <w:szCs w:val="32"/>
        </w:rPr>
        <w:t>r</w:t>
      </w:r>
      <w:r w:rsidRPr="008B5D68">
        <w:rPr>
          <w:rFonts w:ascii="Times New Roman" w:hAnsi="Times New Roman" w:cs="Times New Roman"/>
          <w:b/>
          <w:bCs/>
          <w:i/>
          <w:iCs/>
          <w:sz w:val="32"/>
          <w:szCs w:val="32"/>
        </w:rPr>
        <w:t xml:space="preserve"> certaines </w:t>
      </w:r>
      <w:r w:rsidR="006D5C00" w:rsidRPr="008B5D68">
        <w:rPr>
          <w:rFonts w:ascii="Times New Roman" w:hAnsi="Times New Roman" w:cs="Times New Roman"/>
          <w:b/>
          <w:bCs/>
          <w:i/>
          <w:iCs/>
          <w:sz w:val="32"/>
          <w:szCs w:val="32"/>
        </w:rPr>
        <w:t>règles</w:t>
      </w:r>
      <w:r w:rsidRPr="008B5D68">
        <w:rPr>
          <w:rFonts w:ascii="Times New Roman" w:hAnsi="Times New Roman" w:cs="Times New Roman"/>
          <w:b/>
          <w:bCs/>
          <w:i/>
          <w:iCs/>
          <w:sz w:val="32"/>
          <w:szCs w:val="32"/>
        </w:rPr>
        <w:t xml:space="preserve"> de son fonctionnement.</w:t>
      </w:r>
    </w:p>
    <w:p w14:paraId="5436EB28" w14:textId="77777777" w:rsidR="00590B8E" w:rsidRPr="006D5C00" w:rsidRDefault="00590B8E" w:rsidP="00590B8E">
      <w:pPr>
        <w:jc w:val="both"/>
        <w:rPr>
          <w:rFonts w:ascii="Times New Roman" w:hAnsi="Times New Roman" w:cs="Times New Roman"/>
        </w:rPr>
      </w:pPr>
    </w:p>
    <w:p w14:paraId="56555747" w14:textId="44E5534F" w:rsidR="006D5C00" w:rsidRPr="006D5C00" w:rsidRDefault="006D5C00" w:rsidP="00590B8E">
      <w:pPr>
        <w:jc w:val="both"/>
        <w:rPr>
          <w:rFonts w:ascii="Times New Roman" w:hAnsi="Times New Roman" w:cs="Times New Roman"/>
          <w:b/>
          <w:bCs/>
          <w:i/>
          <w:iCs/>
          <w:sz w:val="32"/>
          <w:szCs w:val="32"/>
          <w:u w:val="single"/>
        </w:rPr>
      </w:pPr>
      <w:r w:rsidRPr="006D5C00">
        <w:rPr>
          <w:rFonts w:ascii="Times New Roman" w:hAnsi="Times New Roman" w:cs="Times New Roman"/>
          <w:b/>
          <w:bCs/>
          <w:sz w:val="32"/>
          <w:szCs w:val="32"/>
          <w:u w:val="single"/>
        </w:rPr>
        <w:t>1</w:t>
      </w:r>
      <w:r>
        <w:rPr>
          <w:rFonts w:ascii="Times New Roman" w:hAnsi="Times New Roman" w:cs="Times New Roman"/>
          <w:b/>
          <w:bCs/>
          <w:i/>
          <w:iCs/>
          <w:sz w:val="32"/>
          <w:szCs w:val="32"/>
          <w:u w:val="single"/>
        </w:rPr>
        <w:t xml:space="preserve">- </w:t>
      </w:r>
      <w:r w:rsidR="003606F6" w:rsidRPr="006D5C00">
        <w:rPr>
          <w:rFonts w:ascii="Times New Roman" w:hAnsi="Times New Roman" w:cs="Times New Roman"/>
          <w:b/>
          <w:bCs/>
          <w:i/>
          <w:iCs/>
          <w:sz w:val="32"/>
          <w:szCs w:val="32"/>
          <w:u w:val="single"/>
        </w:rPr>
        <w:t xml:space="preserve">Charte </w:t>
      </w:r>
      <w:r w:rsidRPr="006D5C00">
        <w:rPr>
          <w:rFonts w:ascii="Times New Roman" w:hAnsi="Times New Roman" w:cs="Times New Roman"/>
          <w:b/>
          <w:bCs/>
          <w:i/>
          <w:iCs/>
          <w:sz w:val="32"/>
          <w:szCs w:val="32"/>
          <w:u w:val="single"/>
        </w:rPr>
        <w:t>éthique</w:t>
      </w:r>
      <w:r w:rsidR="003606F6" w:rsidRPr="006D5C00">
        <w:rPr>
          <w:rFonts w:ascii="Times New Roman" w:hAnsi="Times New Roman" w:cs="Times New Roman"/>
          <w:b/>
          <w:bCs/>
          <w:i/>
          <w:iCs/>
          <w:sz w:val="32"/>
          <w:szCs w:val="32"/>
          <w:u w:val="single"/>
        </w:rPr>
        <w:t xml:space="preserve"> </w:t>
      </w:r>
    </w:p>
    <w:p w14:paraId="2268BDE3" w14:textId="0E4779AE" w:rsidR="003606F6" w:rsidRPr="006D5C00" w:rsidRDefault="003606F6" w:rsidP="00590B8E">
      <w:pPr>
        <w:jc w:val="both"/>
        <w:rPr>
          <w:rFonts w:ascii="Times New Roman" w:hAnsi="Times New Roman" w:cs="Times New Roman"/>
        </w:rPr>
      </w:pPr>
      <w:r w:rsidRPr="006D5C00">
        <w:rPr>
          <w:rFonts w:ascii="Times New Roman" w:hAnsi="Times New Roman" w:cs="Times New Roman"/>
        </w:rPr>
        <w:t xml:space="preserve">1.1.  Les membres, à quel titre que ce soit, s’engagent à faire preuve d’une parfaite </w:t>
      </w:r>
      <w:r w:rsidR="006D5C00" w:rsidRPr="006D5C00">
        <w:rPr>
          <w:rFonts w:ascii="Times New Roman" w:hAnsi="Times New Roman" w:cs="Times New Roman"/>
        </w:rPr>
        <w:t>probité</w:t>
      </w:r>
      <w:r w:rsidRPr="006D5C00">
        <w:rPr>
          <w:rFonts w:ascii="Times New Roman" w:hAnsi="Times New Roman" w:cs="Times New Roman"/>
        </w:rPr>
        <w:t xml:space="preserve">, en toutes circonstances, que ce soit dans l’association ou en dehors à partir du moment où ils portent les couleurs ou le patch de l’association sur leurs </w:t>
      </w:r>
      <w:r w:rsidR="006D5C00" w:rsidRPr="006D5C00">
        <w:rPr>
          <w:rFonts w:ascii="Times New Roman" w:hAnsi="Times New Roman" w:cs="Times New Roman"/>
        </w:rPr>
        <w:t>vêtements</w:t>
      </w:r>
      <w:r w:rsidRPr="006D5C00">
        <w:rPr>
          <w:rFonts w:ascii="Times New Roman" w:hAnsi="Times New Roman" w:cs="Times New Roman"/>
        </w:rPr>
        <w:t xml:space="preserve">. </w:t>
      </w:r>
    </w:p>
    <w:p w14:paraId="2749837C" w14:textId="29FD3B7C" w:rsidR="003606F6" w:rsidRPr="006D5C00" w:rsidRDefault="003606F6" w:rsidP="00590B8E">
      <w:pPr>
        <w:jc w:val="both"/>
        <w:rPr>
          <w:rFonts w:ascii="Times New Roman" w:hAnsi="Times New Roman" w:cs="Times New Roman"/>
        </w:rPr>
      </w:pPr>
      <w:r w:rsidRPr="006D5C00">
        <w:rPr>
          <w:rFonts w:ascii="Times New Roman" w:hAnsi="Times New Roman" w:cs="Times New Roman"/>
        </w:rPr>
        <w:t xml:space="preserve">1.2.  Les membres s’efforceront de participer à la vie de l’association et d’œuvrer à la </w:t>
      </w:r>
      <w:r w:rsidR="006D5C00" w:rsidRPr="006D5C00">
        <w:rPr>
          <w:rFonts w:ascii="Times New Roman" w:hAnsi="Times New Roman" w:cs="Times New Roman"/>
        </w:rPr>
        <w:t>réalisation</w:t>
      </w:r>
      <w:r w:rsidRPr="006D5C00">
        <w:rPr>
          <w:rFonts w:ascii="Times New Roman" w:hAnsi="Times New Roman" w:cs="Times New Roman"/>
        </w:rPr>
        <w:t xml:space="preserve"> de son objet. </w:t>
      </w:r>
    </w:p>
    <w:p w14:paraId="4A45F39A" w14:textId="11874AA6" w:rsidR="003606F6" w:rsidRPr="006D5C00" w:rsidRDefault="003606F6" w:rsidP="00590B8E">
      <w:pPr>
        <w:jc w:val="both"/>
        <w:rPr>
          <w:rFonts w:ascii="Times New Roman" w:hAnsi="Times New Roman" w:cs="Times New Roman"/>
        </w:rPr>
      </w:pPr>
      <w:r w:rsidRPr="006D5C00">
        <w:rPr>
          <w:rFonts w:ascii="Times New Roman" w:hAnsi="Times New Roman" w:cs="Times New Roman"/>
        </w:rPr>
        <w:t xml:space="preserve">1.3.  Les membres respecteront strictement la </w:t>
      </w:r>
      <w:r w:rsidR="006D5C00" w:rsidRPr="006D5C00">
        <w:rPr>
          <w:rFonts w:ascii="Times New Roman" w:hAnsi="Times New Roman" w:cs="Times New Roman"/>
        </w:rPr>
        <w:t>confidentialité</w:t>
      </w:r>
      <w:r w:rsidRPr="006D5C00">
        <w:rPr>
          <w:rFonts w:ascii="Times New Roman" w:hAnsi="Times New Roman" w:cs="Times New Roman"/>
        </w:rPr>
        <w:t xml:space="preserve"> des informations non-publiques dont ils pourront avoir connaissance au sujet de l’association et des autres membres. </w:t>
      </w:r>
    </w:p>
    <w:p w14:paraId="789F46B0" w14:textId="664BD5B2" w:rsidR="003606F6" w:rsidRPr="006D5C00" w:rsidRDefault="003606F6" w:rsidP="00590B8E">
      <w:pPr>
        <w:jc w:val="both"/>
        <w:rPr>
          <w:rFonts w:ascii="Times New Roman" w:hAnsi="Times New Roman" w:cs="Times New Roman"/>
        </w:rPr>
      </w:pPr>
      <w:r w:rsidRPr="006D5C00">
        <w:rPr>
          <w:rFonts w:ascii="Times New Roman" w:hAnsi="Times New Roman" w:cs="Times New Roman"/>
        </w:rPr>
        <w:lastRenderedPageBreak/>
        <w:t xml:space="preserve">1.4.  Les membres ne divulgueront pas les </w:t>
      </w:r>
      <w:r w:rsidR="006D5C00" w:rsidRPr="006D5C00">
        <w:rPr>
          <w:rFonts w:ascii="Times New Roman" w:hAnsi="Times New Roman" w:cs="Times New Roman"/>
        </w:rPr>
        <w:t>coordonnées</w:t>
      </w:r>
      <w:r w:rsidRPr="006D5C00">
        <w:rPr>
          <w:rFonts w:ascii="Times New Roman" w:hAnsi="Times New Roman" w:cs="Times New Roman"/>
        </w:rPr>
        <w:t xml:space="preserve"> des autres membres et de leurs </w:t>
      </w:r>
      <w:r w:rsidR="006D5C00" w:rsidRPr="006D5C00">
        <w:rPr>
          <w:rFonts w:ascii="Times New Roman" w:hAnsi="Times New Roman" w:cs="Times New Roman"/>
        </w:rPr>
        <w:t>représentants</w:t>
      </w:r>
      <w:r w:rsidRPr="006D5C00">
        <w:rPr>
          <w:rFonts w:ascii="Times New Roman" w:hAnsi="Times New Roman" w:cs="Times New Roman"/>
        </w:rPr>
        <w:t xml:space="preserve"> et ne les utiliseront pas pour des </w:t>
      </w:r>
      <w:r w:rsidR="006D5C00" w:rsidRPr="006D5C00">
        <w:rPr>
          <w:rFonts w:ascii="Times New Roman" w:hAnsi="Times New Roman" w:cs="Times New Roman"/>
        </w:rPr>
        <w:t>finalités</w:t>
      </w:r>
      <w:r w:rsidRPr="006D5C00">
        <w:rPr>
          <w:rFonts w:ascii="Times New Roman" w:hAnsi="Times New Roman" w:cs="Times New Roman"/>
        </w:rPr>
        <w:t xml:space="preserve"> </w:t>
      </w:r>
      <w:r w:rsidR="00833A6A">
        <w:rPr>
          <w:rFonts w:ascii="Times New Roman" w:hAnsi="Times New Roman" w:cs="Times New Roman"/>
        </w:rPr>
        <w:t>é</w:t>
      </w:r>
      <w:r w:rsidR="006D5C00" w:rsidRPr="006D5C00">
        <w:rPr>
          <w:rFonts w:ascii="Times New Roman" w:hAnsi="Times New Roman" w:cs="Times New Roman"/>
        </w:rPr>
        <w:t>trangères</w:t>
      </w:r>
      <w:r w:rsidRPr="006D5C00">
        <w:rPr>
          <w:rFonts w:ascii="Times New Roman" w:hAnsi="Times New Roman" w:cs="Times New Roman"/>
        </w:rPr>
        <w:t xml:space="preserve"> à l’objet de l’association. Ils s’engagent en particulier à ne pas en faire une quelconque utilisation commerciale et à ne pas les utiliser ou permettre leur utilisation à des fins de prospection et de </w:t>
      </w:r>
      <w:r w:rsidR="006D5C00" w:rsidRPr="006D5C00">
        <w:rPr>
          <w:rFonts w:ascii="Times New Roman" w:hAnsi="Times New Roman" w:cs="Times New Roman"/>
        </w:rPr>
        <w:t>démarchage</w:t>
      </w:r>
      <w:r w:rsidRPr="006D5C00">
        <w:rPr>
          <w:rFonts w:ascii="Times New Roman" w:hAnsi="Times New Roman" w:cs="Times New Roman"/>
        </w:rPr>
        <w:t xml:space="preserve">. </w:t>
      </w:r>
    </w:p>
    <w:p w14:paraId="1167D5C9" w14:textId="1A4549AF" w:rsidR="003606F6" w:rsidRPr="006D5C00" w:rsidRDefault="003606F6" w:rsidP="00590B8E">
      <w:pPr>
        <w:jc w:val="both"/>
        <w:rPr>
          <w:rFonts w:ascii="Times New Roman" w:hAnsi="Times New Roman" w:cs="Times New Roman"/>
        </w:rPr>
      </w:pPr>
      <w:r w:rsidRPr="006D5C00">
        <w:rPr>
          <w:rFonts w:ascii="Times New Roman" w:hAnsi="Times New Roman" w:cs="Times New Roman"/>
        </w:rPr>
        <w:t xml:space="preserve">1.5.  Les membres n’agiront pas et ne s’exprimeront pas au nom de l’association sans habilitation expresse du </w:t>
      </w:r>
      <w:r w:rsidR="00833A6A">
        <w:rPr>
          <w:rFonts w:ascii="Times New Roman" w:hAnsi="Times New Roman" w:cs="Times New Roman"/>
        </w:rPr>
        <w:t>bureau</w:t>
      </w:r>
      <w:r w:rsidRPr="006D5C00">
        <w:rPr>
          <w:rFonts w:ascii="Times New Roman" w:hAnsi="Times New Roman" w:cs="Times New Roman"/>
        </w:rPr>
        <w:t xml:space="preserve">. </w:t>
      </w:r>
    </w:p>
    <w:p w14:paraId="57813FA2" w14:textId="1925A285" w:rsidR="003606F6" w:rsidRPr="006D5C00" w:rsidRDefault="003606F6" w:rsidP="00590B8E">
      <w:pPr>
        <w:jc w:val="both"/>
        <w:rPr>
          <w:rFonts w:ascii="Times New Roman" w:hAnsi="Times New Roman" w:cs="Times New Roman"/>
        </w:rPr>
      </w:pPr>
      <w:r w:rsidRPr="006D5C00">
        <w:rPr>
          <w:rFonts w:ascii="Times New Roman" w:hAnsi="Times New Roman" w:cs="Times New Roman"/>
        </w:rPr>
        <w:t xml:space="preserve">1.6.  Les </w:t>
      </w:r>
      <w:r w:rsidR="006D5C00" w:rsidRPr="006D5C00">
        <w:rPr>
          <w:rFonts w:ascii="Times New Roman" w:hAnsi="Times New Roman" w:cs="Times New Roman"/>
        </w:rPr>
        <w:t>représentants</w:t>
      </w:r>
      <w:r w:rsidRPr="006D5C00">
        <w:rPr>
          <w:rFonts w:ascii="Times New Roman" w:hAnsi="Times New Roman" w:cs="Times New Roman"/>
        </w:rPr>
        <w:t xml:space="preserve"> prendront toutes les mesures </w:t>
      </w:r>
      <w:r w:rsidR="006D5C00" w:rsidRPr="006D5C00">
        <w:rPr>
          <w:rFonts w:ascii="Times New Roman" w:hAnsi="Times New Roman" w:cs="Times New Roman"/>
        </w:rPr>
        <w:t>appropriées</w:t>
      </w:r>
      <w:r w:rsidRPr="006D5C00">
        <w:rPr>
          <w:rFonts w:ascii="Times New Roman" w:hAnsi="Times New Roman" w:cs="Times New Roman"/>
        </w:rPr>
        <w:t xml:space="preserve"> pour </w:t>
      </w:r>
      <w:r w:rsidR="006D5C00" w:rsidRPr="006D5C00">
        <w:rPr>
          <w:rFonts w:ascii="Times New Roman" w:hAnsi="Times New Roman" w:cs="Times New Roman"/>
        </w:rPr>
        <w:t>prévenir</w:t>
      </w:r>
      <w:r w:rsidRPr="006D5C00">
        <w:rPr>
          <w:rFonts w:ascii="Times New Roman" w:hAnsi="Times New Roman" w:cs="Times New Roman"/>
        </w:rPr>
        <w:t xml:space="preserve"> et </w:t>
      </w:r>
      <w:r w:rsidR="006D5C00" w:rsidRPr="006D5C00">
        <w:rPr>
          <w:rFonts w:ascii="Times New Roman" w:hAnsi="Times New Roman" w:cs="Times New Roman"/>
        </w:rPr>
        <w:t>empêcher</w:t>
      </w:r>
      <w:r w:rsidRPr="006D5C00">
        <w:rPr>
          <w:rFonts w:ascii="Times New Roman" w:hAnsi="Times New Roman" w:cs="Times New Roman"/>
        </w:rPr>
        <w:t xml:space="preserve"> tout conflit d’</w:t>
      </w:r>
      <w:r w:rsidR="006D5C00" w:rsidRPr="006D5C00">
        <w:rPr>
          <w:rFonts w:ascii="Times New Roman" w:hAnsi="Times New Roman" w:cs="Times New Roman"/>
        </w:rPr>
        <w:t>intérêts</w:t>
      </w:r>
      <w:r w:rsidRPr="006D5C00">
        <w:rPr>
          <w:rFonts w:ascii="Times New Roman" w:hAnsi="Times New Roman" w:cs="Times New Roman"/>
        </w:rPr>
        <w:t xml:space="preserve">. </w:t>
      </w:r>
    </w:p>
    <w:p w14:paraId="3494B3DD" w14:textId="56C5624E" w:rsidR="00590B8E" w:rsidRPr="006D5C00" w:rsidRDefault="003606F6" w:rsidP="00590B8E">
      <w:pPr>
        <w:jc w:val="both"/>
        <w:rPr>
          <w:rFonts w:ascii="Times New Roman" w:hAnsi="Times New Roman" w:cs="Times New Roman"/>
        </w:rPr>
      </w:pPr>
      <w:r w:rsidRPr="006D5C00">
        <w:rPr>
          <w:rFonts w:ascii="Times New Roman" w:hAnsi="Times New Roman" w:cs="Times New Roman"/>
        </w:rPr>
        <w:t xml:space="preserve">1.7.  Les membres informeront dans les meilleurs </w:t>
      </w:r>
      <w:r w:rsidR="006D5C00" w:rsidRPr="006D5C00">
        <w:rPr>
          <w:rFonts w:ascii="Times New Roman" w:hAnsi="Times New Roman" w:cs="Times New Roman"/>
        </w:rPr>
        <w:t>délais</w:t>
      </w:r>
      <w:r w:rsidRPr="006D5C00">
        <w:rPr>
          <w:rFonts w:ascii="Times New Roman" w:hAnsi="Times New Roman" w:cs="Times New Roman"/>
        </w:rPr>
        <w:t xml:space="preserve"> le </w:t>
      </w:r>
      <w:r w:rsidR="008B5D68">
        <w:rPr>
          <w:rFonts w:ascii="Times New Roman" w:hAnsi="Times New Roman" w:cs="Times New Roman"/>
        </w:rPr>
        <w:t>bureau</w:t>
      </w:r>
      <w:r w:rsidRPr="006D5C00">
        <w:rPr>
          <w:rFonts w:ascii="Times New Roman" w:hAnsi="Times New Roman" w:cs="Times New Roman"/>
        </w:rPr>
        <w:t xml:space="preserve"> de tout conflit d’</w:t>
      </w:r>
      <w:r w:rsidR="006D5C00" w:rsidRPr="006D5C00">
        <w:rPr>
          <w:rFonts w:ascii="Times New Roman" w:hAnsi="Times New Roman" w:cs="Times New Roman"/>
        </w:rPr>
        <w:t>intérêt</w:t>
      </w:r>
      <w:r w:rsidRPr="006D5C00">
        <w:rPr>
          <w:rFonts w:ascii="Times New Roman" w:hAnsi="Times New Roman" w:cs="Times New Roman"/>
        </w:rPr>
        <w:t xml:space="preserve"> </w:t>
      </w:r>
      <w:r w:rsidR="006D5C00" w:rsidRPr="006D5C00">
        <w:rPr>
          <w:rFonts w:ascii="Times New Roman" w:hAnsi="Times New Roman" w:cs="Times New Roman"/>
        </w:rPr>
        <w:t>éventuel</w:t>
      </w:r>
      <w:r w:rsidRPr="006D5C00">
        <w:rPr>
          <w:rFonts w:ascii="Times New Roman" w:hAnsi="Times New Roman" w:cs="Times New Roman"/>
        </w:rPr>
        <w:t xml:space="preserve"> et </w:t>
      </w:r>
      <w:r w:rsidR="006D5C00" w:rsidRPr="006D5C00">
        <w:rPr>
          <w:rFonts w:ascii="Times New Roman" w:hAnsi="Times New Roman" w:cs="Times New Roman"/>
        </w:rPr>
        <w:t>généralement</w:t>
      </w:r>
      <w:r w:rsidRPr="006D5C00">
        <w:rPr>
          <w:rFonts w:ascii="Times New Roman" w:hAnsi="Times New Roman" w:cs="Times New Roman"/>
        </w:rPr>
        <w:t xml:space="preserve"> de toute </w:t>
      </w:r>
      <w:r w:rsidR="006D5C00" w:rsidRPr="006D5C00">
        <w:rPr>
          <w:rFonts w:ascii="Times New Roman" w:hAnsi="Times New Roman" w:cs="Times New Roman"/>
        </w:rPr>
        <w:t>difficulté</w:t>
      </w:r>
      <w:r w:rsidRPr="006D5C00">
        <w:rPr>
          <w:rFonts w:ascii="Times New Roman" w:hAnsi="Times New Roman" w:cs="Times New Roman"/>
        </w:rPr>
        <w:t xml:space="preserve"> qui pourrait survenir en relation avec l’association. </w:t>
      </w:r>
    </w:p>
    <w:p w14:paraId="1C9AC0E1" w14:textId="6D04414E" w:rsidR="003606F6" w:rsidRPr="006D5C00" w:rsidRDefault="003606F6" w:rsidP="00590B8E">
      <w:pPr>
        <w:jc w:val="both"/>
        <w:rPr>
          <w:rFonts w:ascii="Times New Roman" w:hAnsi="Times New Roman" w:cs="Times New Roman"/>
          <w:b/>
          <w:bCs/>
          <w:i/>
          <w:iCs/>
          <w:sz w:val="32"/>
          <w:szCs w:val="32"/>
          <w:u w:val="single"/>
        </w:rPr>
      </w:pPr>
      <w:r w:rsidRPr="006D5C00">
        <w:rPr>
          <w:rFonts w:ascii="Times New Roman" w:hAnsi="Times New Roman" w:cs="Times New Roman"/>
          <w:b/>
          <w:bCs/>
          <w:sz w:val="32"/>
          <w:szCs w:val="32"/>
          <w:u w:val="single"/>
        </w:rPr>
        <w:t>2</w:t>
      </w:r>
      <w:r w:rsidR="006D5C00">
        <w:rPr>
          <w:rFonts w:ascii="Times New Roman" w:hAnsi="Times New Roman" w:cs="Times New Roman"/>
          <w:b/>
          <w:bCs/>
          <w:i/>
          <w:iCs/>
          <w:sz w:val="32"/>
          <w:szCs w:val="32"/>
          <w:u w:val="single"/>
        </w:rPr>
        <w:t>-</w:t>
      </w:r>
      <w:r w:rsidRPr="006D5C00">
        <w:rPr>
          <w:rFonts w:ascii="Times New Roman" w:hAnsi="Times New Roman" w:cs="Times New Roman"/>
          <w:b/>
          <w:bCs/>
          <w:i/>
          <w:iCs/>
          <w:sz w:val="32"/>
          <w:szCs w:val="32"/>
          <w:u w:val="single"/>
        </w:rPr>
        <w:t xml:space="preserve"> Commissions </w:t>
      </w:r>
    </w:p>
    <w:p w14:paraId="77E635ED" w14:textId="2DBE5406" w:rsidR="003606F6" w:rsidRPr="006D5C00" w:rsidRDefault="003606F6" w:rsidP="00590B8E">
      <w:pPr>
        <w:jc w:val="both"/>
        <w:rPr>
          <w:rFonts w:ascii="Times New Roman" w:hAnsi="Times New Roman" w:cs="Times New Roman"/>
        </w:rPr>
      </w:pPr>
      <w:r w:rsidRPr="006D5C00">
        <w:rPr>
          <w:rFonts w:ascii="Times New Roman" w:hAnsi="Times New Roman" w:cs="Times New Roman"/>
        </w:rPr>
        <w:t xml:space="preserve">Les membres sont </w:t>
      </w:r>
      <w:r w:rsidR="006D5C00" w:rsidRPr="006D5C00">
        <w:rPr>
          <w:rFonts w:ascii="Times New Roman" w:hAnsi="Times New Roman" w:cs="Times New Roman"/>
        </w:rPr>
        <w:t>invités</w:t>
      </w:r>
      <w:r w:rsidRPr="006D5C00">
        <w:rPr>
          <w:rFonts w:ascii="Times New Roman" w:hAnsi="Times New Roman" w:cs="Times New Roman"/>
        </w:rPr>
        <w:t xml:space="preserve"> à constituer des groupes de travail, </w:t>
      </w:r>
      <w:r w:rsidR="006D5C00" w:rsidRPr="006D5C00">
        <w:rPr>
          <w:rFonts w:ascii="Times New Roman" w:hAnsi="Times New Roman" w:cs="Times New Roman"/>
        </w:rPr>
        <w:t>dénommés</w:t>
      </w:r>
      <w:r w:rsidRPr="006D5C00">
        <w:rPr>
          <w:rFonts w:ascii="Times New Roman" w:hAnsi="Times New Roman" w:cs="Times New Roman"/>
        </w:rPr>
        <w:t xml:space="preserve"> commissions, autour de </w:t>
      </w:r>
      <w:r w:rsidR="006D5C00" w:rsidRPr="006D5C00">
        <w:rPr>
          <w:rFonts w:ascii="Times New Roman" w:hAnsi="Times New Roman" w:cs="Times New Roman"/>
        </w:rPr>
        <w:t>thèmes</w:t>
      </w:r>
      <w:r w:rsidRPr="006D5C00">
        <w:rPr>
          <w:rFonts w:ascii="Times New Roman" w:hAnsi="Times New Roman" w:cs="Times New Roman"/>
        </w:rPr>
        <w:t xml:space="preserve"> s’inscrivant dans l’objet de l’association. </w:t>
      </w:r>
    </w:p>
    <w:p w14:paraId="55AFBC28" w14:textId="693CA0E2" w:rsidR="003606F6" w:rsidRPr="006D5C00" w:rsidRDefault="006D5C00" w:rsidP="00590B8E">
      <w:pPr>
        <w:jc w:val="both"/>
        <w:rPr>
          <w:rFonts w:ascii="Times New Roman" w:hAnsi="Times New Roman" w:cs="Times New Roman"/>
        </w:rPr>
      </w:pPr>
      <w:r w:rsidRPr="006D5C00">
        <w:rPr>
          <w:rFonts w:ascii="Times New Roman" w:hAnsi="Times New Roman" w:cs="Times New Roman"/>
        </w:rPr>
        <w:t>2.1 Les</w:t>
      </w:r>
      <w:r w:rsidR="003606F6" w:rsidRPr="006D5C00">
        <w:rPr>
          <w:rFonts w:ascii="Times New Roman" w:hAnsi="Times New Roman" w:cs="Times New Roman"/>
        </w:rPr>
        <w:t xml:space="preserve"> membres soumettent </w:t>
      </w:r>
      <w:r w:rsidRPr="006D5C00">
        <w:rPr>
          <w:rFonts w:ascii="Times New Roman" w:hAnsi="Times New Roman" w:cs="Times New Roman"/>
        </w:rPr>
        <w:t>préalablement</w:t>
      </w:r>
      <w:r w:rsidR="003606F6" w:rsidRPr="006D5C00">
        <w:rPr>
          <w:rFonts w:ascii="Times New Roman" w:hAnsi="Times New Roman" w:cs="Times New Roman"/>
        </w:rPr>
        <w:t xml:space="preserve"> leur projet de commission au </w:t>
      </w:r>
      <w:r w:rsidR="008B5D68">
        <w:rPr>
          <w:rFonts w:ascii="Times New Roman" w:hAnsi="Times New Roman" w:cs="Times New Roman"/>
        </w:rPr>
        <w:t>bureau</w:t>
      </w:r>
      <w:r w:rsidR="003606F6" w:rsidRPr="006D5C00">
        <w:rPr>
          <w:rFonts w:ascii="Times New Roman" w:hAnsi="Times New Roman" w:cs="Times New Roman"/>
        </w:rPr>
        <w:t>, qui s</w:t>
      </w:r>
      <w:r w:rsidR="00833A6A">
        <w:rPr>
          <w:rFonts w:ascii="Times New Roman" w:hAnsi="Times New Roman" w:cs="Times New Roman"/>
        </w:rPr>
        <w:t>era le</w:t>
      </w:r>
      <w:r w:rsidR="003606F6" w:rsidRPr="006D5C00">
        <w:rPr>
          <w:rFonts w:ascii="Times New Roman" w:hAnsi="Times New Roman" w:cs="Times New Roman"/>
        </w:rPr>
        <w:t xml:space="preserve"> seul</w:t>
      </w:r>
      <w:r w:rsidR="00833A6A">
        <w:rPr>
          <w:rFonts w:ascii="Times New Roman" w:hAnsi="Times New Roman" w:cs="Times New Roman"/>
        </w:rPr>
        <w:t xml:space="preserve"> </w:t>
      </w:r>
      <w:r w:rsidRPr="006D5C00">
        <w:rPr>
          <w:rFonts w:ascii="Times New Roman" w:hAnsi="Times New Roman" w:cs="Times New Roman"/>
        </w:rPr>
        <w:t>compétent</w:t>
      </w:r>
      <w:r w:rsidR="003606F6" w:rsidRPr="006D5C00">
        <w:rPr>
          <w:rFonts w:ascii="Times New Roman" w:hAnsi="Times New Roman" w:cs="Times New Roman"/>
        </w:rPr>
        <w:t xml:space="preserve"> pour </w:t>
      </w:r>
      <w:r w:rsidRPr="006D5C00">
        <w:rPr>
          <w:rFonts w:ascii="Times New Roman" w:hAnsi="Times New Roman" w:cs="Times New Roman"/>
        </w:rPr>
        <w:t>décider</w:t>
      </w:r>
      <w:r w:rsidR="003606F6" w:rsidRPr="006D5C00">
        <w:rPr>
          <w:rFonts w:ascii="Times New Roman" w:hAnsi="Times New Roman" w:cs="Times New Roman"/>
        </w:rPr>
        <w:t xml:space="preserve"> de la </w:t>
      </w:r>
      <w:r w:rsidRPr="006D5C00">
        <w:rPr>
          <w:rFonts w:ascii="Times New Roman" w:hAnsi="Times New Roman" w:cs="Times New Roman"/>
        </w:rPr>
        <w:t>création</w:t>
      </w:r>
      <w:r w:rsidR="003606F6" w:rsidRPr="006D5C00">
        <w:rPr>
          <w:rFonts w:ascii="Times New Roman" w:hAnsi="Times New Roman" w:cs="Times New Roman"/>
        </w:rPr>
        <w:t xml:space="preserve"> de la commission. </w:t>
      </w:r>
    </w:p>
    <w:p w14:paraId="51D23C7F" w14:textId="7FD46082" w:rsidR="003606F6" w:rsidRPr="006D5C00" w:rsidRDefault="006D5C00" w:rsidP="00590B8E">
      <w:pPr>
        <w:jc w:val="both"/>
        <w:rPr>
          <w:rFonts w:ascii="Times New Roman" w:hAnsi="Times New Roman" w:cs="Times New Roman"/>
        </w:rPr>
      </w:pPr>
      <w:r w:rsidRPr="006D5C00">
        <w:rPr>
          <w:rFonts w:ascii="Times New Roman" w:hAnsi="Times New Roman" w:cs="Times New Roman"/>
        </w:rPr>
        <w:t>2.2 Chaque</w:t>
      </w:r>
      <w:r w:rsidR="003606F6" w:rsidRPr="006D5C00">
        <w:rPr>
          <w:rFonts w:ascii="Times New Roman" w:hAnsi="Times New Roman" w:cs="Times New Roman"/>
        </w:rPr>
        <w:t xml:space="preserve"> commission </w:t>
      </w:r>
      <w:r w:rsidRPr="006D5C00">
        <w:rPr>
          <w:rFonts w:ascii="Times New Roman" w:hAnsi="Times New Roman" w:cs="Times New Roman"/>
        </w:rPr>
        <w:t>définit</w:t>
      </w:r>
      <w:r w:rsidR="003606F6" w:rsidRPr="006D5C00">
        <w:rPr>
          <w:rFonts w:ascii="Times New Roman" w:hAnsi="Times New Roman" w:cs="Times New Roman"/>
        </w:rPr>
        <w:t xml:space="preserve"> ses objectifs, son fonctionnement et son calendrier de travail. Elle </w:t>
      </w:r>
      <w:r w:rsidRPr="006D5C00">
        <w:rPr>
          <w:rFonts w:ascii="Times New Roman" w:hAnsi="Times New Roman" w:cs="Times New Roman"/>
        </w:rPr>
        <w:t>désigne</w:t>
      </w:r>
      <w:r w:rsidR="003606F6" w:rsidRPr="006D5C00">
        <w:rPr>
          <w:rFonts w:ascii="Times New Roman" w:hAnsi="Times New Roman" w:cs="Times New Roman"/>
        </w:rPr>
        <w:t xml:space="preserve"> un </w:t>
      </w:r>
      <w:r w:rsidRPr="006D5C00">
        <w:rPr>
          <w:rFonts w:ascii="Times New Roman" w:hAnsi="Times New Roman" w:cs="Times New Roman"/>
        </w:rPr>
        <w:t>délégué</w:t>
      </w:r>
      <w:r w:rsidR="003606F6" w:rsidRPr="006D5C00">
        <w:rPr>
          <w:rFonts w:ascii="Times New Roman" w:hAnsi="Times New Roman" w:cs="Times New Roman"/>
        </w:rPr>
        <w:t xml:space="preserve"> chargé de la </w:t>
      </w:r>
      <w:r w:rsidRPr="006D5C00">
        <w:rPr>
          <w:rFonts w:ascii="Times New Roman" w:hAnsi="Times New Roman" w:cs="Times New Roman"/>
        </w:rPr>
        <w:t>représenter</w:t>
      </w:r>
      <w:r w:rsidR="003606F6" w:rsidRPr="006D5C00">
        <w:rPr>
          <w:rFonts w:ascii="Times New Roman" w:hAnsi="Times New Roman" w:cs="Times New Roman"/>
        </w:rPr>
        <w:t xml:space="preserve"> au sein de l’association. </w:t>
      </w:r>
    </w:p>
    <w:p w14:paraId="0967B88B" w14:textId="451005FC" w:rsidR="003606F6" w:rsidRPr="006D5C00" w:rsidRDefault="006D5C00" w:rsidP="00590B8E">
      <w:pPr>
        <w:jc w:val="both"/>
        <w:rPr>
          <w:rFonts w:ascii="Times New Roman" w:hAnsi="Times New Roman" w:cs="Times New Roman"/>
        </w:rPr>
      </w:pPr>
      <w:r w:rsidRPr="006D5C00">
        <w:rPr>
          <w:rFonts w:ascii="Times New Roman" w:hAnsi="Times New Roman" w:cs="Times New Roman"/>
        </w:rPr>
        <w:t>2.3 Le</w:t>
      </w:r>
      <w:r w:rsidR="003606F6" w:rsidRPr="006D5C00">
        <w:rPr>
          <w:rFonts w:ascii="Times New Roman" w:hAnsi="Times New Roman" w:cs="Times New Roman"/>
        </w:rPr>
        <w:t xml:space="preserve"> </w:t>
      </w:r>
      <w:r w:rsidRPr="006D5C00">
        <w:rPr>
          <w:rFonts w:ascii="Times New Roman" w:hAnsi="Times New Roman" w:cs="Times New Roman"/>
        </w:rPr>
        <w:t>délégué</w:t>
      </w:r>
      <w:r w:rsidR="003606F6" w:rsidRPr="006D5C00">
        <w:rPr>
          <w:rFonts w:ascii="Times New Roman" w:hAnsi="Times New Roman" w:cs="Times New Roman"/>
        </w:rPr>
        <w:t xml:space="preserve"> rend </w:t>
      </w:r>
      <w:r w:rsidRPr="006D5C00">
        <w:rPr>
          <w:rFonts w:ascii="Times New Roman" w:hAnsi="Times New Roman" w:cs="Times New Roman"/>
        </w:rPr>
        <w:t>régulièrement</w:t>
      </w:r>
      <w:r w:rsidR="003606F6" w:rsidRPr="006D5C00">
        <w:rPr>
          <w:rFonts w:ascii="Times New Roman" w:hAnsi="Times New Roman" w:cs="Times New Roman"/>
        </w:rPr>
        <w:t xml:space="preserve"> compte de l’</w:t>
      </w:r>
      <w:r w:rsidRPr="006D5C00">
        <w:rPr>
          <w:rFonts w:ascii="Times New Roman" w:hAnsi="Times New Roman" w:cs="Times New Roman"/>
        </w:rPr>
        <w:t>avancée</w:t>
      </w:r>
      <w:r w:rsidR="003606F6" w:rsidRPr="006D5C00">
        <w:rPr>
          <w:rFonts w:ascii="Times New Roman" w:hAnsi="Times New Roman" w:cs="Times New Roman"/>
        </w:rPr>
        <w:t xml:space="preserve"> des travaux de la commission au</w:t>
      </w:r>
      <w:r w:rsidR="008B5D68">
        <w:rPr>
          <w:rFonts w:ascii="Times New Roman" w:hAnsi="Times New Roman" w:cs="Times New Roman"/>
        </w:rPr>
        <w:t xml:space="preserve"> bureau</w:t>
      </w:r>
      <w:r w:rsidR="003606F6" w:rsidRPr="006D5C00">
        <w:rPr>
          <w:rFonts w:ascii="Times New Roman" w:hAnsi="Times New Roman" w:cs="Times New Roman"/>
        </w:rPr>
        <w:t xml:space="preserve">. En tout </w:t>
      </w:r>
      <w:r w:rsidRPr="006D5C00">
        <w:rPr>
          <w:rFonts w:ascii="Times New Roman" w:hAnsi="Times New Roman" w:cs="Times New Roman"/>
        </w:rPr>
        <w:t>état</w:t>
      </w:r>
      <w:r w:rsidR="003606F6" w:rsidRPr="006D5C00">
        <w:rPr>
          <w:rFonts w:ascii="Times New Roman" w:hAnsi="Times New Roman" w:cs="Times New Roman"/>
        </w:rPr>
        <w:t xml:space="preserve"> de cause, le </w:t>
      </w:r>
      <w:r w:rsidRPr="006D5C00">
        <w:rPr>
          <w:rFonts w:ascii="Times New Roman" w:hAnsi="Times New Roman" w:cs="Times New Roman"/>
        </w:rPr>
        <w:t>délégué</w:t>
      </w:r>
      <w:r w:rsidR="003606F6" w:rsidRPr="006D5C00">
        <w:rPr>
          <w:rFonts w:ascii="Times New Roman" w:hAnsi="Times New Roman" w:cs="Times New Roman"/>
        </w:rPr>
        <w:t xml:space="preserve"> informe le </w:t>
      </w:r>
      <w:r w:rsidR="008B5D68">
        <w:rPr>
          <w:rFonts w:ascii="Times New Roman" w:hAnsi="Times New Roman" w:cs="Times New Roman"/>
        </w:rPr>
        <w:t>bureau</w:t>
      </w:r>
      <w:r w:rsidR="003606F6" w:rsidRPr="006D5C00">
        <w:rPr>
          <w:rFonts w:ascii="Times New Roman" w:hAnsi="Times New Roman" w:cs="Times New Roman"/>
        </w:rPr>
        <w:t xml:space="preserve"> </w:t>
      </w:r>
      <w:r w:rsidRPr="006D5C00">
        <w:rPr>
          <w:rFonts w:ascii="Times New Roman" w:hAnsi="Times New Roman" w:cs="Times New Roman"/>
        </w:rPr>
        <w:t>après</w:t>
      </w:r>
      <w:r w:rsidR="003606F6" w:rsidRPr="006D5C00">
        <w:rPr>
          <w:rFonts w:ascii="Times New Roman" w:hAnsi="Times New Roman" w:cs="Times New Roman"/>
        </w:rPr>
        <w:t xml:space="preserve"> chaque </w:t>
      </w:r>
      <w:r w:rsidR="00833A6A" w:rsidRPr="006D5C00">
        <w:rPr>
          <w:rFonts w:ascii="Times New Roman" w:hAnsi="Times New Roman" w:cs="Times New Roman"/>
        </w:rPr>
        <w:t>réunion</w:t>
      </w:r>
      <w:r w:rsidR="00833A6A">
        <w:rPr>
          <w:rFonts w:ascii="Times New Roman" w:hAnsi="Times New Roman" w:cs="Times New Roman"/>
        </w:rPr>
        <w:t xml:space="preserve"> </w:t>
      </w:r>
      <w:r w:rsidR="003606F6" w:rsidRPr="006D5C00">
        <w:rPr>
          <w:rFonts w:ascii="Times New Roman" w:hAnsi="Times New Roman" w:cs="Times New Roman"/>
        </w:rPr>
        <w:t xml:space="preserve">de la commission et au moins une fois par trimestre. </w:t>
      </w:r>
    </w:p>
    <w:p w14:paraId="2FFC0ABF" w14:textId="622304EB" w:rsidR="003606F6" w:rsidRPr="006D5C00" w:rsidRDefault="003606F6" w:rsidP="00590B8E">
      <w:pPr>
        <w:jc w:val="both"/>
        <w:rPr>
          <w:rFonts w:ascii="Times New Roman" w:hAnsi="Times New Roman" w:cs="Times New Roman"/>
          <w:b/>
          <w:bCs/>
          <w:i/>
          <w:iCs/>
          <w:sz w:val="32"/>
          <w:szCs w:val="32"/>
          <w:u w:val="single"/>
        </w:rPr>
      </w:pPr>
      <w:r w:rsidRPr="006D5C00">
        <w:rPr>
          <w:rFonts w:ascii="Times New Roman" w:hAnsi="Times New Roman" w:cs="Times New Roman"/>
          <w:b/>
          <w:bCs/>
          <w:sz w:val="32"/>
          <w:szCs w:val="32"/>
          <w:u w:val="single"/>
        </w:rPr>
        <w:t>3</w:t>
      </w:r>
      <w:r w:rsidR="006D5C00" w:rsidRPr="006D5C00">
        <w:rPr>
          <w:rFonts w:ascii="Times New Roman" w:hAnsi="Times New Roman" w:cs="Times New Roman"/>
          <w:b/>
          <w:bCs/>
          <w:i/>
          <w:iCs/>
          <w:sz w:val="32"/>
          <w:szCs w:val="32"/>
          <w:u w:val="single"/>
        </w:rPr>
        <w:t>-</w:t>
      </w:r>
      <w:r w:rsidRPr="006D5C00">
        <w:rPr>
          <w:rFonts w:ascii="Times New Roman" w:hAnsi="Times New Roman" w:cs="Times New Roman"/>
          <w:b/>
          <w:bCs/>
          <w:i/>
          <w:iCs/>
          <w:sz w:val="32"/>
          <w:szCs w:val="32"/>
          <w:u w:val="single"/>
        </w:rPr>
        <w:t xml:space="preserve"> Admission de nouveaux membres </w:t>
      </w:r>
    </w:p>
    <w:p w14:paraId="73351E38" w14:textId="504D02D4" w:rsidR="003606F6" w:rsidRPr="006D5C00" w:rsidRDefault="006D5C00" w:rsidP="00590B8E">
      <w:pPr>
        <w:jc w:val="both"/>
        <w:rPr>
          <w:rFonts w:ascii="Times New Roman" w:hAnsi="Times New Roman" w:cs="Times New Roman"/>
        </w:rPr>
      </w:pPr>
      <w:r w:rsidRPr="006D5C00">
        <w:rPr>
          <w:rFonts w:ascii="Times New Roman" w:hAnsi="Times New Roman" w:cs="Times New Roman"/>
        </w:rPr>
        <w:t>3.1 Toute</w:t>
      </w:r>
      <w:r w:rsidR="003606F6" w:rsidRPr="006D5C00">
        <w:rPr>
          <w:rFonts w:ascii="Times New Roman" w:hAnsi="Times New Roman" w:cs="Times New Roman"/>
        </w:rPr>
        <w:t xml:space="preserve"> demande d’</w:t>
      </w:r>
      <w:r w:rsidRPr="006D5C00">
        <w:rPr>
          <w:rFonts w:ascii="Times New Roman" w:hAnsi="Times New Roman" w:cs="Times New Roman"/>
        </w:rPr>
        <w:t>adhésion</w:t>
      </w:r>
      <w:r w:rsidR="003606F6" w:rsidRPr="006D5C00">
        <w:rPr>
          <w:rFonts w:ascii="Times New Roman" w:hAnsi="Times New Roman" w:cs="Times New Roman"/>
        </w:rPr>
        <w:t xml:space="preserve"> doit </w:t>
      </w:r>
      <w:r w:rsidRPr="006D5C00">
        <w:rPr>
          <w:rFonts w:ascii="Times New Roman" w:hAnsi="Times New Roman" w:cs="Times New Roman"/>
        </w:rPr>
        <w:t>être</w:t>
      </w:r>
      <w:r w:rsidR="003606F6" w:rsidRPr="006D5C00">
        <w:rPr>
          <w:rFonts w:ascii="Times New Roman" w:hAnsi="Times New Roman" w:cs="Times New Roman"/>
        </w:rPr>
        <w:t xml:space="preserve"> </w:t>
      </w:r>
      <w:r w:rsidRPr="006D5C00">
        <w:rPr>
          <w:rFonts w:ascii="Times New Roman" w:hAnsi="Times New Roman" w:cs="Times New Roman"/>
        </w:rPr>
        <w:t>formulée</w:t>
      </w:r>
      <w:r w:rsidR="003606F6" w:rsidRPr="006D5C00">
        <w:rPr>
          <w:rFonts w:ascii="Times New Roman" w:hAnsi="Times New Roman" w:cs="Times New Roman"/>
        </w:rPr>
        <w:t xml:space="preserve"> par </w:t>
      </w:r>
      <w:r w:rsidRPr="006D5C00">
        <w:rPr>
          <w:rFonts w:ascii="Times New Roman" w:hAnsi="Times New Roman" w:cs="Times New Roman"/>
        </w:rPr>
        <w:t>écrit</w:t>
      </w:r>
      <w:r w:rsidR="003606F6" w:rsidRPr="006D5C00">
        <w:rPr>
          <w:rFonts w:ascii="Times New Roman" w:hAnsi="Times New Roman" w:cs="Times New Roman"/>
        </w:rPr>
        <w:t xml:space="preserve"> en utilisant un formulaire </w:t>
      </w:r>
      <w:r w:rsidRPr="006D5C00">
        <w:rPr>
          <w:rFonts w:ascii="Times New Roman" w:hAnsi="Times New Roman" w:cs="Times New Roman"/>
        </w:rPr>
        <w:t>préparé</w:t>
      </w:r>
      <w:r w:rsidR="003606F6" w:rsidRPr="006D5C00">
        <w:rPr>
          <w:rFonts w:ascii="Times New Roman" w:hAnsi="Times New Roman" w:cs="Times New Roman"/>
        </w:rPr>
        <w:t xml:space="preserve"> à cet effet par le bureau. </w:t>
      </w:r>
    </w:p>
    <w:p w14:paraId="57D54C91" w14:textId="56632A98" w:rsidR="003606F6" w:rsidRPr="006D5C00" w:rsidRDefault="006D5C00" w:rsidP="00590B8E">
      <w:pPr>
        <w:jc w:val="both"/>
        <w:rPr>
          <w:rFonts w:ascii="Times New Roman" w:hAnsi="Times New Roman" w:cs="Times New Roman"/>
        </w:rPr>
      </w:pPr>
      <w:r w:rsidRPr="006D5C00">
        <w:rPr>
          <w:rFonts w:ascii="Times New Roman" w:hAnsi="Times New Roman" w:cs="Times New Roman"/>
        </w:rPr>
        <w:t>3.2 Dans</w:t>
      </w:r>
      <w:r w:rsidR="003606F6" w:rsidRPr="006D5C00">
        <w:rPr>
          <w:rFonts w:ascii="Times New Roman" w:hAnsi="Times New Roman" w:cs="Times New Roman"/>
        </w:rPr>
        <w:t xml:space="preserve"> l’exercice de leurs </w:t>
      </w:r>
      <w:r w:rsidRPr="006D5C00">
        <w:rPr>
          <w:rFonts w:ascii="Times New Roman" w:hAnsi="Times New Roman" w:cs="Times New Roman"/>
        </w:rPr>
        <w:t>compétences</w:t>
      </w:r>
      <w:r w:rsidR="003606F6" w:rsidRPr="006D5C00">
        <w:rPr>
          <w:rFonts w:ascii="Times New Roman" w:hAnsi="Times New Roman" w:cs="Times New Roman"/>
        </w:rPr>
        <w:t xml:space="preserve"> le </w:t>
      </w:r>
      <w:r w:rsidR="008B5D68">
        <w:rPr>
          <w:rFonts w:ascii="Times New Roman" w:hAnsi="Times New Roman" w:cs="Times New Roman"/>
        </w:rPr>
        <w:t>bureau</w:t>
      </w:r>
      <w:r w:rsidR="003606F6" w:rsidRPr="006D5C00">
        <w:rPr>
          <w:rFonts w:ascii="Times New Roman" w:hAnsi="Times New Roman" w:cs="Times New Roman"/>
        </w:rPr>
        <w:t xml:space="preserve"> veillera </w:t>
      </w:r>
      <w:r w:rsidRPr="006D5C00">
        <w:rPr>
          <w:rFonts w:ascii="Times New Roman" w:hAnsi="Times New Roman" w:cs="Times New Roman"/>
        </w:rPr>
        <w:t>particulièrement</w:t>
      </w:r>
      <w:r w:rsidR="003606F6" w:rsidRPr="006D5C00">
        <w:rPr>
          <w:rFonts w:ascii="Times New Roman" w:hAnsi="Times New Roman" w:cs="Times New Roman"/>
        </w:rPr>
        <w:t xml:space="preserve"> à ce que les nouveaux membres </w:t>
      </w:r>
      <w:r w:rsidRPr="006D5C00">
        <w:rPr>
          <w:rFonts w:ascii="Times New Roman" w:hAnsi="Times New Roman" w:cs="Times New Roman"/>
        </w:rPr>
        <w:t>présentent</w:t>
      </w:r>
      <w:r w:rsidR="003606F6" w:rsidRPr="006D5C00">
        <w:rPr>
          <w:rFonts w:ascii="Times New Roman" w:hAnsi="Times New Roman" w:cs="Times New Roman"/>
        </w:rPr>
        <w:t xml:space="preserve"> des garanties de </w:t>
      </w:r>
      <w:r w:rsidRPr="006D5C00">
        <w:rPr>
          <w:rFonts w:ascii="Times New Roman" w:hAnsi="Times New Roman" w:cs="Times New Roman"/>
        </w:rPr>
        <w:t>probité</w:t>
      </w:r>
      <w:r w:rsidR="003606F6" w:rsidRPr="006D5C00">
        <w:rPr>
          <w:rFonts w:ascii="Times New Roman" w:hAnsi="Times New Roman" w:cs="Times New Roman"/>
        </w:rPr>
        <w:t xml:space="preserve"> et de </w:t>
      </w:r>
      <w:r w:rsidRPr="006D5C00">
        <w:rPr>
          <w:rFonts w:ascii="Times New Roman" w:hAnsi="Times New Roman" w:cs="Times New Roman"/>
        </w:rPr>
        <w:t>compétence</w:t>
      </w:r>
      <w:r w:rsidR="003606F6" w:rsidRPr="006D5C00">
        <w:rPr>
          <w:rFonts w:ascii="Times New Roman" w:hAnsi="Times New Roman" w:cs="Times New Roman"/>
        </w:rPr>
        <w:t xml:space="preserve"> et soient </w:t>
      </w:r>
      <w:r w:rsidRPr="006D5C00">
        <w:rPr>
          <w:rFonts w:ascii="Times New Roman" w:hAnsi="Times New Roman" w:cs="Times New Roman"/>
        </w:rPr>
        <w:t>animés</w:t>
      </w:r>
      <w:r w:rsidR="003606F6" w:rsidRPr="006D5C00">
        <w:rPr>
          <w:rFonts w:ascii="Times New Roman" w:hAnsi="Times New Roman" w:cs="Times New Roman"/>
        </w:rPr>
        <w:t xml:space="preserve"> par la </w:t>
      </w:r>
      <w:r w:rsidRPr="006D5C00">
        <w:rPr>
          <w:rFonts w:ascii="Times New Roman" w:hAnsi="Times New Roman" w:cs="Times New Roman"/>
        </w:rPr>
        <w:t>volonté</w:t>
      </w:r>
      <w:r w:rsidR="003606F6" w:rsidRPr="006D5C00">
        <w:rPr>
          <w:rFonts w:ascii="Times New Roman" w:hAnsi="Times New Roman" w:cs="Times New Roman"/>
        </w:rPr>
        <w:t xml:space="preserve"> d’œuvrer à la </w:t>
      </w:r>
      <w:r w:rsidR="00833A6A" w:rsidRPr="006D5C00">
        <w:rPr>
          <w:rFonts w:ascii="Times New Roman" w:hAnsi="Times New Roman" w:cs="Times New Roman"/>
        </w:rPr>
        <w:t>réalisation</w:t>
      </w:r>
      <w:r w:rsidR="003606F6" w:rsidRPr="006D5C00">
        <w:rPr>
          <w:rFonts w:ascii="Times New Roman" w:hAnsi="Times New Roman" w:cs="Times New Roman"/>
        </w:rPr>
        <w:t xml:space="preserve"> de l’objet de</w:t>
      </w:r>
      <w:r w:rsidR="00833A6A">
        <w:rPr>
          <w:rFonts w:ascii="Times New Roman" w:hAnsi="Times New Roman" w:cs="Times New Roman"/>
        </w:rPr>
        <w:t xml:space="preserve"> </w:t>
      </w:r>
      <w:r w:rsidR="003606F6" w:rsidRPr="006D5C00">
        <w:rPr>
          <w:rFonts w:ascii="Times New Roman" w:hAnsi="Times New Roman" w:cs="Times New Roman"/>
        </w:rPr>
        <w:t xml:space="preserve">l’association. </w:t>
      </w:r>
    </w:p>
    <w:p w14:paraId="2CE74B31" w14:textId="3D1AA634" w:rsidR="003606F6" w:rsidRPr="00833A6A" w:rsidRDefault="00833A6A" w:rsidP="00590B8E">
      <w:pPr>
        <w:jc w:val="both"/>
        <w:rPr>
          <w:rFonts w:ascii="Times New Roman" w:hAnsi="Times New Roman" w:cs="Times New Roman"/>
          <w:b/>
          <w:bCs/>
          <w:i/>
          <w:iCs/>
          <w:sz w:val="32"/>
          <w:szCs w:val="32"/>
          <w:u w:val="single"/>
        </w:rPr>
      </w:pPr>
      <w:r w:rsidRPr="00833A6A">
        <w:rPr>
          <w:rFonts w:ascii="Times New Roman" w:hAnsi="Times New Roman" w:cs="Times New Roman"/>
          <w:b/>
          <w:bCs/>
          <w:sz w:val="32"/>
          <w:szCs w:val="32"/>
          <w:u w:val="single"/>
        </w:rPr>
        <w:t>4</w:t>
      </w:r>
      <w:r>
        <w:rPr>
          <w:rFonts w:ascii="Times New Roman" w:hAnsi="Times New Roman" w:cs="Times New Roman"/>
          <w:b/>
          <w:bCs/>
          <w:i/>
          <w:iCs/>
          <w:sz w:val="32"/>
          <w:szCs w:val="32"/>
          <w:u w:val="single"/>
        </w:rPr>
        <w:t>-</w:t>
      </w:r>
      <w:r w:rsidR="003606F6" w:rsidRPr="00833A6A">
        <w:rPr>
          <w:rFonts w:ascii="Times New Roman" w:hAnsi="Times New Roman" w:cs="Times New Roman"/>
          <w:b/>
          <w:bCs/>
          <w:i/>
          <w:iCs/>
          <w:sz w:val="32"/>
          <w:szCs w:val="32"/>
          <w:u w:val="single"/>
        </w:rPr>
        <w:t xml:space="preserve"> Assurance et permis </w:t>
      </w:r>
    </w:p>
    <w:p w14:paraId="403C5B96" w14:textId="309474AB" w:rsidR="003606F6" w:rsidRPr="006D5C00" w:rsidRDefault="00D624FC" w:rsidP="00590B8E">
      <w:pPr>
        <w:jc w:val="both"/>
        <w:rPr>
          <w:rFonts w:ascii="Times New Roman" w:hAnsi="Times New Roman" w:cs="Times New Roman"/>
        </w:rPr>
      </w:pPr>
      <w:r w:rsidRPr="006D5C00">
        <w:rPr>
          <w:rFonts w:ascii="Times New Roman" w:hAnsi="Times New Roman" w:cs="Times New Roman"/>
        </w:rPr>
        <w:t>4.1 Les</w:t>
      </w:r>
      <w:r w:rsidR="003606F6" w:rsidRPr="006D5C00">
        <w:rPr>
          <w:rFonts w:ascii="Times New Roman" w:hAnsi="Times New Roman" w:cs="Times New Roman"/>
        </w:rPr>
        <w:t xml:space="preserve"> membres pilote doivent utiliser leurs motos personnelles et doivent assurer </w:t>
      </w:r>
      <w:r w:rsidRPr="006D5C00">
        <w:rPr>
          <w:rFonts w:ascii="Times New Roman" w:hAnsi="Times New Roman" w:cs="Times New Roman"/>
        </w:rPr>
        <w:t>leur véhicule</w:t>
      </w:r>
      <w:r w:rsidR="003606F6" w:rsidRPr="006D5C00">
        <w:rPr>
          <w:rFonts w:ascii="Times New Roman" w:hAnsi="Times New Roman" w:cs="Times New Roman"/>
        </w:rPr>
        <w:t xml:space="preserve"> et </w:t>
      </w:r>
      <w:r w:rsidRPr="006D5C00">
        <w:rPr>
          <w:rFonts w:ascii="Times New Roman" w:hAnsi="Times New Roman" w:cs="Times New Roman"/>
        </w:rPr>
        <w:t>être</w:t>
      </w:r>
      <w:r w:rsidR="003606F6" w:rsidRPr="006D5C00">
        <w:rPr>
          <w:rFonts w:ascii="Times New Roman" w:hAnsi="Times New Roman" w:cs="Times New Roman"/>
        </w:rPr>
        <w:t xml:space="preserve"> </w:t>
      </w:r>
      <w:r w:rsidRPr="006D5C00">
        <w:rPr>
          <w:rFonts w:ascii="Times New Roman" w:hAnsi="Times New Roman" w:cs="Times New Roman"/>
        </w:rPr>
        <w:t>détenteur</w:t>
      </w:r>
      <w:r w:rsidR="003606F6" w:rsidRPr="006D5C00">
        <w:rPr>
          <w:rFonts w:ascii="Times New Roman" w:hAnsi="Times New Roman" w:cs="Times New Roman"/>
        </w:rPr>
        <w:t xml:space="preserve"> d’un permis de conduire valide. </w:t>
      </w:r>
    </w:p>
    <w:p w14:paraId="66925997" w14:textId="41F722D1" w:rsidR="003606F6" w:rsidRPr="006D5C00" w:rsidRDefault="00D624FC" w:rsidP="00590B8E">
      <w:pPr>
        <w:jc w:val="both"/>
        <w:rPr>
          <w:rFonts w:ascii="Times New Roman" w:hAnsi="Times New Roman" w:cs="Times New Roman"/>
        </w:rPr>
      </w:pPr>
      <w:r w:rsidRPr="006D5C00">
        <w:rPr>
          <w:rFonts w:ascii="Times New Roman" w:hAnsi="Times New Roman" w:cs="Times New Roman"/>
        </w:rPr>
        <w:t>4.2 Les</w:t>
      </w:r>
      <w:r w:rsidR="003606F6" w:rsidRPr="006D5C00">
        <w:rPr>
          <w:rFonts w:ascii="Times New Roman" w:hAnsi="Times New Roman" w:cs="Times New Roman"/>
        </w:rPr>
        <w:t xml:space="preserve"> membres doivent </w:t>
      </w:r>
      <w:r w:rsidRPr="006D5C00">
        <w:rPr>
          <w:rFonts w:ascii="Times New Roman" w:hAnsi="Times New Roman" w:cs="Times New Roman"/>
        </w:rPr>
        <w:t>prévenir</w:t>
      </w:r>
      <w:r w:rsidR="003606F6" w:rsidRPr="006D5C00">
        <w:rPr>
          <w:rFonts w:ascii="Times New Roman" w:hAnsi="Times New Roman" w:cs="Times New Roman"/>
        </w:rPr>
        <w:t xml:space="preserve"> leurs assureurs respectifs qu'ils utilisent leur moto dans le cadre d'</w:t>
      </w:r>
      <w:r w:rsidRPr="006D5C00">
        <w:rPr>
          <w:rFonts w:ascii="Times New Roman" w:hAnsi="Times New Roman" w:cs="Times New Roman"/>
        </w:rPr>
        <w:t>évènements</w:t>
      </w:r>
      <w:r w:rsidR="003606F6" w:rsidRPr="006D5C00">
        <w:rPr>
          <w:rFonts w:ascii="Times New Roman" w:hAnsi="Times New Roman" w:cs="Times New Roman"/>
        </w:rPr>
        <w:t xml:space="preserve"> </w:t>
      </w:r>
      <w:r w:rsidRPr="006D5C00">
        <w:rPr>
          <w:rFonts w:ascii="Times New Roman" w:hAnsi="Times New Roman" w:cs="Times New Roman"/>
        </w:rPr>
        <w:t>organisés</w:t>
      </w:r>
      <w:r w:rsidR="003606F6" w:rsidRPr="006D5C00">
        <w:rPr>
          <w:rFonts w:ascii="Times New Roman" w:hAnsi="Times New Roman" w:cs="Times New Roman"/>
        </w:rPr>
        <w:t xml:space="preserve"> par l'association. Ceci leur permettra de couvrir le risque si la victime d'un sinistre se retourne contre eux directement. </w:t>
      </w:r>
    </w:p>
    <w:p w14:paraId="1783D65E" w14:textId="2314EADE" w:rsidR="003606F6" w:rsidRDefault="00D624FC" w:rsidP="00590B8E">
      <w:pPr>
        <w:jc w:val="both"/>
        <w:rPr>
          <w:rFonts w:ascii="Times New Roman" w:hAnsi="Times New Roman" w:cs="Times New Roman"/>
        </w:rPr>
      </w:pPr>
      <w:r w:rsidRPr="006D5C00">
        <w:rPr>
          <w:rFonts w:ascii="Times New Roman" w:hAnsi="Times New Roman" w:cs="Times New Roman"/>
        </w:rPr>
        <w:t>4.3 En</w:t>
      </w:r>
      <w:r w:rsidR="003606F6" w:rsidRPr="006D5C00">
        <w:rPr>
          <w:rFonts w:ascii="Times New Roman" w:hAnsi="Times New Roman" w:cs="Times New Roman"/>
        </w:rPr>
        <w:t xml:space="preserve"> aucun cas le</w:t>
      </w:r>
      <w:r w:rsidR="008B5D68">
        <w:rPr>
          <w:rFonts w:ascii="Times New Roman" w:hAnsi="Times New Roman" w:cs="Times New Roman"/>
        </w:rPr>
        <w:t>s Marmottes à moto</w:t>
      </w:r>
      <w:r w:rsidR="003606F6" w:rsidRPr="006D5C00">
        <w:rPr>
          <w:rFonts w:ascii="Times New Roman" w:hAnsi="Times New Roman" w:cs="Times New Roman"/>
        </w:rPr>
        <w:t xml:space="preserve"> ne pourr</w:t>
      </w:r>
      <w:r w:rsidR="008B5D68">
        <w:rPr>
          <w:rFonts w:ascii="Times New Roman" w:hAnsi="Times New Roman" w:cs="Times New Roman"/>
        </w:rPr>
        <w:t>ont</w:t>
      </w:r>
      <w:r w:rsidR="003606F6" w:rsidRPr="006D5C00">
        <w:rPr>
          <w:rFonts w:ascii="Times New Roman" w:hAnsi="Times New Roman" w:cs="Times New Roman"/>
        </w:rPr>
        <w:t xml:space="preserve"> </w:t>
      </w:r>
      <w:r w:rsidRPr="006D5C00">
        <w:rPr>
          <w:rFonts w:ascii="Times New Roman" w:hAnsi="Times New Roman" w:cs="Times New Roman"/>
        </w:rPr>
        <w:t>être</w:t>
      </w:r>
      <w:r w:rsidR="003606F6" w:rsidRPr="006D5C00">
        <w:rPr>
          <w:rFonts w:ascii="Times New Roman" w:hAnsi="Times New Roman" w:cs="Times New Roman"/>
        </w:rPr>
        <w:t xml:space="preserve"> tenu responsable en cas d’accident. </w:t>
      </w:r>
    </w:p>
    <w:p w14:paraId="6074A747" w14:textId="77777777" w:rsidR="008B5D68" w:rsidRPr="006D5C00" w:rsidRDefault="008B5D68" w:rsidP="00590B8E">
      <w:pPr>
        <w:jc w:val="both"/>
        <w:rPr>
          <w:rFonts w:ascii="Times New Roman" w:hAnsi="Times New Roman" w:cs="Times New Roman"/>
        </w:rPr>
      </w:pPr>
    </w:p>
    <w:p w14:paraId="37C385D4" w14:textId="28AD9EAE" w:rsidR="003606F6" w:rsidRPr="00D624FC" w:rsidRDefault="003606F6" w:rsidP="00590B8E">
      <w:pPr>
        <w:jc w:val="both"/>
        <w:rPr>
          <w:rFonts w:ascii="Times New Roman" w:hAnsi="Times New Roman" w:cs="Times New Roman"/>
          <w:b/>
          <w:bCs/>
          <w:i/>
          <w:iCs/>
          <w:sz w:val="32"/>
          <w:szCs w:val="32"/>
          <w:u w:val="single"/>
        </w:rPr>
      </w:pPr>
      <w:r w:rsidRPr="00D624FC">
        <w:rPr>
          <w:rFonts w:ascii="Times New Roman" w:hAnsi="Times New Roman" w:cs="Times New Roman"/>
          <w:b/>
          <w:bCs/>
          <w:sz w:val="32"/>
          <w:szCs w:val="32"/>
          <w:u w:val="single"/>
        </w:rPr>
        <w:lastRenderedPageBreak/>
        <w:t>5</w:t>
      </w:r>
      <w:r w:rsidR="00D624FC">
        <w:rPr>
          <w:rFonts w:ascii="Times New Roman" w:hAnsi="Times New Roman" w:cs="Times New Roman"/>
          <w:b/>
          <w:bCs/>
          <w:i/>
          <w:iCs/>
          <w:sz w:val="32"/>
          <w:szCs w:val="32"/>
          <w:u w:val="single"/>
        </w:rPr>
        <w:t>-</w:t>
      </w:r>
      <w:r w:rsidRPr="00D624FC">
        <w:rPr>
          <w:rFonts w:ascii="Times New Roman" w:hAnsi="Times New Roman" w:cs="Times New Roman"/>
          <w:b/>
          <w:bCs/>
          <w:i/>
          <w:iCs/>
          <w:sz w:val="32"/>
          <w:szCs w:val="32"/>
          <w:u w:val="single"/>
        </w:rPr>
        <w:t xml:space="preserve"> </w:t>
      </w:r>
      <w:r w:rsidR="00D624FC" w:rsidRPr="00D624FC">
        <w:rPr>
          <w:rFonts w:ascii="Times New Roman" w:hAnsi="Times New Roman" w:cs="Times New Roman"/>
          <w:b/>
          <w:bCs/>
          <w:i/>
          <w:iCs/>
          <w:sz w:val="32"/>
          <w:szCs w:val="32"/>
          <w:u w:val="single"/>
        </w:rPr>
        <w:t>Démission</w:t>
      </w:r>
      <w:r w:rsidRPr="00D624FC">
        <w:rPr>
          <w:rFonts w:ascii="Times New Roman" w:hAnsi="Times New Roman" w:cs="Times New Roman"/>
          <w:b/>
          <w:bCs/>
          <w:i/>
          <w:iCs/>
          <w:sz w:val="32"/>
          <w:szCs w:val="32"/>
          <w:u w:val="single"/>
        </w:rPr>
        <w:t xml:space="preserve"> – Radiation </w:t>
      </w:r>
    </w:p>
    <w:p w14:paraId="62F1D9E6" w14:textId="3C21F84B" w:rsidR="003606F6" w:rsidRPr="006D5C00" w:rsidRDefault="00D624FC" w:rsidP="00590B8E">
      <w:pPr>
        <w:jc w:val="both"/>
        <w:rPr>
          <w:rFonts w:ascii="Times New Roman" w:hAnsi="Times New Roman" w:cs="Times New Roman"/>
        </w:rPr>
      </w:pPr>
      <w:r w:rsidRPr="006D5C00">
        <w:rPr>
          <w:rFonts w:ascii="Times New Roman" w:hAnsi="Times New Roman" w:cs="Times New Roman"/>
        </w:rPr>
        <w:t>5.1 La</w:t>
      </w:r>
      <w:r w:rsidR="003606F6" w:rsidRPr="006D5C00">
        <w:rPr>
          <w:rFonts w:ascii="Times New Roman" w:hAnsi="Times New Roman" w:cs="Times New Roman"/>
        </w:rPr>
        <w:t xml:space="preserve"> </w:t>
      </w:r>
      <w:r w:rsidRPr="006D5C00">
        <w:rPr>
          <w:rFonts w:ascii="Times New Roman" w:hAnsi="Times New Roman" w:cs="Times New Roman"/>
        </w:rPr>
        <w:t>démission</w:t>
      </w:r>
      <w:r w:rsidR="003606F6" w:rsidRPr="006D5C00">
        <w:rPr>
          <w:rFonts w:ascii="Times New Roman" w:hAnsi="Times New Roman" w:cs="Times New Roman"/>
        </w:rPr>
        <w:t xml:space="preserve"> doit </w:t>
      </w:r>
      <w:r w:rsidRPr="006D5C00">
        <w:rPr>
          <w:rFonts w:ascii="Times New Roman" w:hAnsi="Times New Roman" w:cs="Times New Roman"/>
        </w:rPr>
        <w:t>être</w:t>
      </w:r>
      <w:r w:rsidR="003606F6" w:rsidRPr="006D5C00">
        <w:rPr>
          <w:rFonts w:ascii="Times New Roman" w:hAnsi="Times New Roman" w:cs="Times New Roman"/>
        </w:rPr>
        <w:t xml:space="preserve"> </w:t>
      </w:r>
      <w:r w:rsidRPr="006D5C00">
        <w:rPr>
          <w:rFonts w:ascii="Times New Roman" w:hAnsi="Times New Roman" w:cs="Times New Roman"/>
        </w:rPr>
        <w:t>adressée</w:t>
      </w:r>
      <w:r w:rsidR="003606F6" w:rsidRPr="006D5C00">
        <w:rPr>
          <w:rFonts w:ascii="Times New Roman" w:hAnsi="Times New Roman" w:cs="Times New Roman"/>
        </w:rPr>
        <w:t xml:space="preserve"> au </w:t>
      </w:r>
      <w:r w:rsidRPr="006D5C00">
        <w:rPr>
          <w:rFonts w:ascii="Times New Roman" w:hAnsi="Times New Roman" w:cs="Times New Roman"/>
        </w:rPr>
        <w:t>président</w:t>
      </w:r>
      <w:r w:rsidR="003606F6" w:rsidRPr="006D5C00">
        <w:rPr>
          <w:rFonts w:ascii="Times New Roman" w:hAnsi="Times New Roman" w:cs="Times New Roman"/>
        </w:rPr>
        <w:t xml:space="preserve">. Elle n’a pas à </w:t>
      </w:r>
      <w:r w:rsidRPr="006D5C00">
        <w:rPr>
          <w:rFonts w:ascii="Times New Roman" w:hAnsi="Times New Roman" w:cs="Times New Roman"/>
        </w:rPr>
        <w:t>être</w:t>
      </w:r>
      <w:r w:rsidR="003606F6" w:rsidRPr="006D5C00">
        <w:rPr>
          <w:rFonts w:ascii="Times New Roman" w:hAnsi="Times New Roman" w:cs="Times New Roman"/>
        </w:rPr>
        <w:t xml:space="preserve"> </w:t>
      </w:r>
      <w:r w:rsidRPr="006D5C00">
        <w:rPr>
          <w:rFonts w:ascii="Times New Roman" w:hAnsi="Times New Roman" w:cs="Times New Roman"/>
        </w:rPr>
        <w:t>motivée</w:t>
      </w:r>
      <w:r w:rsidR="003606F6" w:rsidRPr="006D5C00">
        <w:rPr>
          <w:rFonts w:ascii="Times New Roman" w:hAnsi="Times New Roman" w:cs="Times New Roman"/>
        </w:rPr>
        <w:t xml:space="preserve"> par le membre </w:t>
      </w:r>
      <w:r w:rsidRPr="006D5C00">
        <w:rPr>
          <w:rFonts w:ascii="Times New Roman" w:hAnsi="Times New Roman" w:cs="Times New Roman"/>
        </w:rPr>
        <w:t>démissionnaire</w:t>
      </w:r>
      <w:r w:rsidR="003606F6" w:rsidRPr="006D5C00">
        <w:rPr>
          <w:rFonts w:ascii="Times New Roman" w:hAnsi="Times New Roman" w:cs="Times New Roman"/>
        </w:rPr>
        <w:t xml:space="preserve">. </w:t>
      </w:r>
    </w:p>
    <w:p w14:paraId="21BCAA5D" w14:textId="10094FF7" w:rsidR="00590B8E" w:rsidRPr="006D5C00" w:rsidRDefault="00D624FC" w:rsidP="00590B8E">
      <w:pPr>
        <w:jc w:val="both"/>
        <w:rPr>
          <w:rFonts w:ascii="Times New Roman" w:hAnsi="Times New Roman" w:cs="Times New Roman"/>
        </w:rPr>
      </w:pPr>
      <w:r w:rsidRPr="006D5C00">
        <w:rPr>
          <w:rFonts w:ascii="Times New Roman" w:hAnsi="Times New Roman" w:cs="Times New Roman"/>
        </w:rPr>
        <w:t xml:space="preserve">5.2 </w:t>
      </w:r>
      <w:r w:rsidR="008B5D68">
        <w:rPr>
          <w:rFonts w:ascii="Times New Roman" w:hAnsi="Times New Roman" w:cs="Times New Roman"/>
        </w:rPr>
        <w:t>L</w:t>
      </w:r>
      <w:r w:rsidR="003606F6" w:rsidRPr="006D5C00">
        <w:rPr>
          <w:rFonts w:ascii="Times New Roman" w:hAnsi="Times New Roman" w:cs="Times New Roman"/>
        </w:rPr>
        <w:t xml:space="preserve">’exclusion d’un membre peut </w:t>
      </w:r>
      <w:r w:rsidRPr="006D5C00">
        <w:rPr>
          <w:rFonts w:ascii="Times New Roman" w:hAnsi="Times New Roman" w:cs="Times New Roman"/>
        </w:rPr>
        <w:t>être</w:t>
      </w:r>
      <w:r w:rsidR="003606F6" w:rsidRPr="006D5C00">
        <w:rPr>
          <w:rFonts w:ascii="Times New Roman" w:hAnsi="Times New Roman" w:cs="Times New Roman"/>
        </w:rPr>
        <w:t xml:space="preserve"> </w:t>
      </w:r>
      <w:r w:rsidRPr="006D5C00">
        <w:rPr>
          <w:rFonts w:ascii="Times New Roman" w:hAnsi="Times New Roman" w:cs="Times New Roman"/>
        </w:rPr>
        <w:t>prononcée</w:t>
      </w:r>
      <w:r w:rsidR="003606F6" w:rsidRPr="006D5C00">
        <w:rPr>
          <w:rFonts w:ascii="Times New Roman" w:hAnsi="Times New Roman" w:cs="Times New Roman"/>
        </w:rPr>
        <w:t xml:space="preserve"> par le conseil d'administration, pour motif grave</w:t>
      </w:r>
      <w:r w:rsidR="008B5D68">
        <w:rPr>
          <w:rFonts w:ascii="Times New Roman" w:hAnsi="Times New Roman" w:cs="Times New Roman"/>
        </w:rPr>
        <w:t xml:space="preserve">, </w:t>
      </w:r>
      <w:r w:rsidR="003606F6" w:rsidRPr="006D5C00">
        <w:rPr>
          <w:rFonts w:ascii="Times New Roman" w:hAnsi="Times New Roman" w:cs="Times New Roman"/>
        </w:rPr>
        <w:t>sont</w:t>
      </w:r>
      <w:r w:rsidR="008B5D68">
        <w:rPr>
          <w:rFonts w:ascii="Times New Roman" w:hAnsi="Times New Roman" w:cs="Times New Roman"/>
        </w:rPr>
        <w:t xml:space="preserve"> </w:t>
      </w:r>
      <w:r w:rsidR="003606F6" w:rsidRPr="006D5C00">
        <w:rPr>
          <w:rFonts w:ascii="Times New Roman" w:hAnsi="Times New Roman" w:cs="Times New Roman"/>
        </w:rPr>
        <w:t xml:space="preserve">notamment </w:t>
      </w:r>
      <w:r w:rsidRPr="006D5C00">
        <w:rPr>
          <w:rFonts w:ascii="Times New Roman" w:hAnsi="Times New Roman" w:cs="Times New Roman"/>
        </w:rPr>
        <w:t>réputés</w:t>
      </w:r>
      <w:r w:rsidR="003606F6" w:rsidRPr="006D5C00">
        <w:rPr>
          <w:rFonts w:ascii="Times New Roman" w:hAnsi="Times New Roman" w:cs="Times New Roman"/>
        </w:rPr>
        <w:t xml:space="preserve"> constituer des</w:t>
      </w:r>
      <w:r w:rsidR="005C17BC">
        <w:rPr>
          <w:rFonts w:ascii="Times New Roman" w:hAnsi="Times New Roman" w:cs="Times New Roman"/>
        </w:rPr>
        <w:t xml:space="preserve"> </w:t>
      </w:r>
      <w:r w:rsidR="003606F6" w:rsidRPr="006D5C00">
        <w:rPr>
          <w:rFonts w:ascii="Times New Roman" w:hAnsi="Times New Roman" w:cs="Times New Roman"/>
        </w:rPr>
        <w:t xml:space="preserve">motifs graves toute action de nature à porter </w:t>
      </w:r>
      <w:r w:rsidRPr="006D5C00">
        <w:rPr>
          <w:rFonts w:ascii="Times New Roman" w:hAnsi="Times New Roman" w:cs="Times New Roman"/>
        </w:rPr>
        <w:t>préjudice</w:t>
      </w:r>
      <w:r w:rsidR="003606F6" w:rsidRPr="006D5C00">
        <w:rPr>
          <w:rFonts w:ascii="Times New Roman" w:hAnsi="Times New Roman" w:cs="Times New Roman"/>
        </w:rPr>
        <w:t xml:space="preserve">, directement ou indirectement, aux </w:t>
      </w:r>
      <w:r w:rsidRPr="006D5C00">
        <w:rPr>
          <w:rFonts w:ascii="Times New Roman" w:hAnsi="Times New Roman" w:cs="Times New Roman"/>
        </w:rPr>
        <w:t>activités</w:t>
      </w:r>
      <w:r w:rsidR="003606F6" w:rsidRPr="006D5C00">
        <w:rPr>
          <w:rFonts w:ascii="Times New Roman" w:hAnsi="Times New Roman" w:cs="Times New Roman"/>
        </w:rPr>
        <w:t xml:space="preserve"> de l’association, sa </w:t>
      </w:r>
      <w:r w:rsidRPr="006D5C00">
        <w:rPr>
          <w:rFonts w:ascii="Times New Roman" w:hAnsi="Times New Roman" w:cs="Times New Roman"/>
        </w:rPr>
        <w:t>réputation</w:t>
      </w:r>
      <w:r w:rsidR="003606F6" w:rsidRPr="006D5C00">
        <w:rPr>
          <w:rFonts w:ascii="Times New Roman" w:hAnsi="Times New Roman" w:cs="Times New Roman"/>
        </w:rPr>
        <w:t xml:space="preserve">, son image et aux </w:t>
      </w:r>
      <w:r w:rsidRPr="006D5C00">
        <w:rPr>
          <w:rFonts w:ascii="Times New Roman" w:hAnsi="Times New Roman" w:cs="Times New Roman"/>
        </w:rPr>
        <w:t>intérêts</w:t>
      </w:r>
      <w:r w:rsidR="003606F6" w:rsidRPr="006D5C00">
        <w:rPr>
          <w:rFonts w:ascii="Times New Roman" w:hAnsi="Times New Roman" w:cs="Times New Roman"/>
        </w:rPr>
        <w:t xml:space="preserve"> de l’association ou des autres membres. </w:t>
      </w:r>
    </w:p>
    <w:p w14:paraId="28AC5CDC" w14:textId="4D9BCF1C" w:rsidR="003606F6" w:rsidRPr="00D624FC" w:rsidRDefault="003606F6" w:rsidP="00590B8E">
      <w:pPr>
        <w:jc w:val="both"/>
        <w:rPr>
          <w:rFonts w:ascii="Times New Roman" w:hAnsi="Times New Roman" w:cs="Times New Roman"/>
          <w:b/>
          <w:bCs/>
          <w:i/>
          <w:iCs/>
          <w:sz w:val="32"/>
          <w:szCs w:val="32"/>
          <w:u w:val="single"/>
        </w:rPr>
      </w:pPr>
      <w:r w:rsidRPr="00D624FC">
        <w:rPr>
          <w:rFonts w:ascii="Times New Roman" w:hAnsi="Times New Roman" w:cs="Times New Roman"/>
          <w:b/>
          <w:bCs/>
          <w:sz w:val="32"/>
          <w:szCs w:val="32"/>
          <w:u w:val="single"/>
        </w:rPr>
        <w:t>6</w:t>
      </w:r>
      <w:r w:rsidR="00D624FC">
        <w:rPr>
          <w:rFonts w:ascii="Times New Roman" w:hAnsi="Times New Roman" w:cs="Times New Roman"/>
          <w:b/>
          <w:bCs/>
          <w:i/>
          <w:iCs/>
          <w:sz w:val="32"/>
          <w:szCs w:val="32"/>
          <w:u w:val="single"/>
        </w:rPr>
        <w:t>-</w:t>
      </w:r>
      <w:r w:rsidRPr="00D624FC">
        <w:rPr>
          <w:rFonts w:ascii="Times New Roman" w:hAnsi="Times New Roman" w:cs="Times New Roman"/>
          <w:b/>
          <w:bCs/>
          <w:i/>
          <w:iCs/>
          <w:sz w:val="32"/>
          <w:szCs w:val="32"/>
          <w:u w:val="single"/>
        </w:rPr>
        <w:t xml:space="preserve"> Modifications et Règles régissant le règlement intérieur </w:t>
      </w:r>
    </w:p>
    <w:p w14:paraId="77733777" w14:textId="2DC8CE2E" w:rsidR="003606F6" w:rsidRPr="006D5C00" w:rsidRDefault="00D624FC" w:rsidP="00590B8E">
      <w:pPr>
        <w:jc w:val="both"/>
        <w:rPr>
          <w:rFonts w:ascii="Times New Roman" w:hAnsi="Times New Roman" w:cs="Times New Roman"/>
        </w:rPr>
      </w:pPr>
      <w:r w:rsidRPr="006D5C00">
        <w:rPr>
          <w:rFonts w:ascii="Times New Roman" w:hAnsi="Times New Roman" w:cs="Times New Roman"/>
        </w:rPr>
        <w:t>6.1 Le</w:t>
      </w:r>
      <w:r w:rsidR="003606F6" w:rsidRPr="006D5C00">
        <w:rPr>
          <w:rFonts w:ascii="Times New Roman" w:hAnsi="Times New Roman" w:cs="Times New Roman"/>
        </w:rPr>
        <w:t xml:space="preserve"> </w:t>
      </w:r>
      <w:r w:rsidRPr="006D5C00">
        <w:rPr>
          <w:rFonts w:ascii="Times New Roman" w:hAnsi="Times New Roman" w:cs="Times New Roman"/>
        </w:rPr>
        <w:t>règlement</w:t>
      </w:r>
      <w:r w:rsidR="003606F6" w:rsidRPr="006D5C00">
        <w:rPr>
          <w:rFonts w:ascii="Times New Roman" w:hAnsi="Times New Roman" w:cs="Times New Roman"/>
        </w:rPr>
        <w:t xml:space="preserve"> </w:t>
      </w:r>
      <w:r w:rsidRPr="006D5C00">
        <w:rPr>
          <w:rFonts w:ascii="Times New Roman" w:hAnsi="Times New Roman" w:cs="Times New Roman"/>
        </w:rPr>
        <w:t>intérieur</w:t>
      </w:r>
      <w:r w:rsidR="003606F6" w:rsidRPr="006D5C00">
        <w:rPr>
          <w:rFonts w:ascii="Times New Roman" w:hAnsi="Times New Roman" w:cs="Times New Roman"/>
        </w:rPr>
        <w:t xml:space="preserve"> entre en vigueur </w:t>
      </w:r>
      <w:r w:rsidRPr="006D5C00">
        <w:rPr>
          <w:rFonts w:ascii="Times New Roman" w:hAnsi="Times New Roman" w:cs="Times New Roman"/>
        </w:rPr>
        <w:t>dès</w:t>
      </w:r>
      <w:r w:rsidR="003606F6" w:rsidRPr="006D5C00">
        <w:rPr>
          <w:rFonts w:ascii="Times New Roman" w:hAnsi="Times New Roman" w:cs="Times New Roman"/>
        </w:rPr>
        <w:t xml:space="preserve"> son adoption par l’</w:t>
      </w:r>
      <w:r w:rsidRPr="006D5C00">
        <w:rPr>
          <w:rFonts w:ascii="Times New Roman" w:hAnsi="Times New Roman" w:cs="Times New Roman"/>
        </w:rPr>
        <w:t>assemblée</w:t>
      </w:r>
      <w:r w:rsidR="003606F6" w:rsidRPr="006D5C00">
        <w:rPr>
          <w:rFonts w:ascii="Times New Roman" w:hAnsi="Times New Roman" w:cs="Times New Roman"/>
        </w:rPr>
        <w:t xml:space="preserve"> </w:t>
      </w:r>
      <w:r w:rsidRPr="006D5C00">
        <w:rPr>
          <w:rFonts w:ascii="Times New Roman" w:hAnsi="Times New Roman" w:cs="Times New Roman"/>
        </w:rPr>
        <w:t>générale</w:t>
      </w:r>
      <w:r w:rsidR="003606F6" w:rsidRPr="006D5C00">
        <w:rPr>
          <w:rFonts w:ascii="Times New Roman" w:hAnsi="Times New Roman" w:cs="Times New Roman"/>
        </w:rPr>
        <w:t xml:space="preserve">. </w:t>
      </w:r>
    </w:p>
    <w:p w14:paraId="1A23BE61" w14:textId="0E2C7D16" w:rsidR="003606F6" w:rsidRPr="006D5C00" w:rsidRDefault="00D624FC" w:rsidP="00590B8E">
      <w:pPr>
        <w:jc w:val="both"/>
        <w:rPr>
          <w:rFonts w:ascii="Times New Roman" w:hAnsi="Times New Roman" w:cs="Times New Roman"/>
        </w:rPr>
      </w:pPr>
      <w:r w:rsidRPr="006D5C00">
        <w:rPr>
          <w:rFonts w:ascii="Times New Roman" w:hAnsi="Times New Roman" w:cs="Times New Roman"/>
        </w:rPr>
        <w:t>6.2 Le</w:t>
      </w:r>
      <w:r w:rsidR="003606F6" w:rsidRPr="006D5C00">
        <w:rPr>
          <w:rFonts w:ascii="Times New Roman" w:hAnsi="Times New Roman" w:cs="Times New Roman"/>
        </w:rPr>
        <w:t xml:space="preserve"> </w:t>
      </w:r>
      <w:r w:rsidRPr="006D5C00">
        <w:rPr>
          <w:rFonts w:ascii="Times New Roman" w:hAnsi="Times New Roman" w:cs="Times New Roman"/>
        </w:rPr>
        <w:t>présent</w:t>
      </w:r>
      <w:r w:rsidR="003606F6" w:rsidRPr="006D5C00">
        <w:rPr>
          <w:rFonts w:ascii="Times New Roman" w:hAnsi="Times New Roman" w:cs="Times New Roman"/>
        </w:rPr>
        <w:t xml:space="preserve"> </w:t>
      </w:r>
      <w:r w:rsidRPr="006D5C00">
        <w:rPr>
          <w:rFonts w:ascii="Times New Roman" w:hAnsi="Times New Roman" w:cs="Times New Roman"/>
        </w:rPr>
        <w:t>règlement</w:t>
      </w:r>
      <w:r w:rsidR="003606F6" w:rsidRPr="006D5C00">
        <w:rPr>
          <w:rFonts w:ascii="Times New Roman" w:hAnsi="Times New Roman" w:cs="Times New Roman"/>
        </w:rPr>
        <w:t xml:space="preserve"> </w:t>
      </w:r>
      <w:r w:rsidRPr="006D5C00">
        <w:rPr>
          <w:rFonts w:ascii="Times New Roman" w:hAnsi="Times New Roman" w:cs="Times New Roman"/>
        </w:rPr>
        <w:t>intérieur</w:t>
      </w:r>
      <w:r w:rsidR="003606F6" w:rsidRPr="006D5C00">
        <w:rPr>
          <w:rFonts w:ascii="Times New Roman" w:hAnsi="Times New Roman" w:cs="Times New Roman"/>
        </w:rPr>
        <w:t xml:space="preserve"> pourra </w:t>
      </w:r>
      <w:r w:rsidRPr="006D5C00">
        <w:rPr>
          <w:rFonts w:ascii="Times New Roman" w:hAnsi="Times New Roman" w:cs="Times New Roman"/>
        </w:rPr>
        <w:t>être</w:t>
      </w:r>
      <w:r w:rsidR="003606F6" w:rsidRPr="006D5C00">
        <w:rPr>
          <w:rFonts w:ascii="Times New Roman" w:hAnsi="Times New Roman" w:cs="Times New Roman"/>
        </w:rPr>
        <w:t xml:space="preserve"> modifié ou </w:t>
      </w:r>
      <w:r w:rsidRPr="006D5C00">
        <w:rPr>
          <w:rFonts w:ascii="Times New Roman" w:hAnsi="Times New Roman" w:cs="Times New Roman"/>
        </w:rPr>
        <w:t>complété</w:t>
      </w:r>
      <w:r w:rsidR="003606F6" w:rsidRPr="006D5C00">
        <w:rPr>
          <w:rFonts w:ascii="Times New Roman" w:hAnsi="Times New Roman" w:cs="Times New Roman"/>
        </w:rPr>
        <w:t xml:space="preserve"> et sera ratifié lors de la plus proche </w:t>
      </w:r>
      <w:r w:rsidRPr="006D5C00">
        <w:rPr>
          <w:rFonts w:ascii="Times New Roman" w:hAnsi="Times New Roman" w:cs="Times New Roman"/>
        </w:rPr>
        <w:t>assemblée</w:t>
      </w:r>
      <w:r w:rsidR="003606F6" w:rsidRPr="006D5C00">
        <w:rPr>
          <w:rFonts w:ascii="Times New Roman" w:hAnsi="Times New Roman" w:cs="Times New Roman"/>
        </w:rPr>
        <w:t xml:space="preserve"> </w:t>
      </w:r>
      <w:r w:rsidRPr="006D5C00">
        <w:rPr>
          <w:rFonts w:ascii="Times New Roman" w:hAnsi="Times New Roman" w:cs="Times New Roman"/>
        </w:rPr>
        <w:t>Générale</w:t>
      </w:r>
      <w:r w:rsidR="003606F6" w:rsidRPr="006D5C00">
        <w:rPr>
          <w:rFonts w:ascii="Times New Roman" w:hAnsi="Times New Roman" w:cs="Times New Roman"/>
        </w:rPr>
        <w:t xml:space="preserve"> dans les conditions statutaires. </w:t>
      </w:r>
    </w:p>
    <w:p w14:paraId="684B4350" w14:textId="111282B2" w:rsidR="003606F6" w:rsidRPr="00D624FC" w:rsidRDefault="003606F6" w:rsidP="00590B8E">
      <w:pPr>
        <w:jc w:val="both"/>
        <w:rPr>
          <w:rFonts w:ascii="Times New Roman" w:hAnsi="Times New Roman" w:cs="Times New Roman"/>
          <w:b/>
          <w:bCs/>
          <w:i/>
          <w:iCs/>
          <w:sz w:val="32"/>
          <w:szCs w:val="32"/>
          <w:u w:val="single"/>
        </w:rPr>
      </w:pPr>
      <w:r w:rsidRPr="00D624FC">
        <w:rPr>
          <w:rFonts w:ascii="Times New Roman" w:hAnsi="Times New Roman" w:cs="Times New Roman"/>
          <w:b/>
          <w:bCs/>
          <w:sz w:val="32"/>
          <w:szCs w:val="32"/>
          <w:u w:val="single"/>
        </w:rPr>
        <w:t>7</w:t>
      </w:r>
      <w:r w:rsidR="00D624FC">
        <w:rPr>
          <w:rFonts w:ascii="Times New Roman" w:hAnsi="Times New Roman" w:cs="Times New Roman"/>
          <w:b/>
          <w:bCs/>
          <w:i/>
          <w:iCs/>
          <w:sz w:val="32"/>
          <w:szCs w:val="32"/>
          <w:u w:val="single"/>
        </w:rPr>
        <w:t>-</w:t>
      </w:r>
      <w:r w:rsidRPr="00D624FC">
        <w:rPr>
          <w:rFonts w:ascii="Times New Roman" w:hAnsi="Times New Roman" w:cs="Times New Roman"/>
          <w:b/>
          <w:bCs/>
          <w:i/>
          <w:iCs/>
          <w:sz w:val="32"/>
          <w:szCs w:val="32"/>
          <w:u w:val="single"/>
        </w:rPr>
        <w:t xml:space="preserve"> Généralités </w:t>
      </w:r>
    </w:p>
    <w:p w14:paraId="2A62371F" w14:textId="24FB0152" w:rsidR="003606F6" w:rsidRPr="006D5C00" w:rsidRDefault="00D624FC" w:rsidP="00590B8E">
      <w:pPr>
        <w:jc w:val="both"/>
        <w:rPr>
          <w:rFonts w:ascii="Times New Roman" w:hAnsi="Times New Roman" w:cs="Times New Roman"/>
        </w:rPr>
      </w:pPr>
      <w:r w:rsidRPr="006D5C00">
        <w:rPr>
          <w:rFonts w:ascii="Times New Roman" w:hAnsi="Times New Roman" w:cs="Times New Roman"/>
        </w:rPr>
        <w:t>7.1 Le</w:t>
      </w:r>
      <w:r w:rsidR="003606F6" w:rsidRPr="006D5C00">
        <w:rPr>
          <w:rFonts w:ascii="Times New Roman" w:hAnsi="Times New Roman" w:cs="Times New Roman"/>
        </w:rPr>
        <w:t xml:space="preserve"> </w:t>
      </w:r>
      <w:r w:rsidRPr="006D5C00">
        <w:rPr>
          <w:rFonts w:ascii="Times New Roman" w:hAnsi="Times New Roman" w:cs="Times New Roman"/>
        </w:rPr>
        <w:t>règlement</w:t>
      </w:r>
      <w:r w:rsidR="003606F6" w:rsidRPr="006D5C00">
        <w:rPr>
          <w:rFonts w:ascii="Times New Roman" w:hAnsi="Times New Roman" w:cs="Times New Roman"/>
        </w:rPr>
        <w:t xml:space="preserve"> </w:t>
      </w:r>
      <w:r w:rsidRPr="006D5C00">
        <w:rPr>
          <w:rFonts w:ascii="Times New Roman" w:hAnsi="Times New Roman" w:cs="Times New Roman"/>
        </w:rPr>
        <w:t>intérieur</w:t>
      </w:r>
      <w:r w:rsidR="003606F6" w:rsidRPr="006D5C00">
        <w:rPr>
          <w:rFonts w:ascii="Times New Roman" w:hAnsi="Times New Roman" w:cs="Times New Roman"/>
        </w:rPr>
        <w:t xml:space="preserve"> est porté à la connaissance des membres par tout moyen ou mise à disposition sur le site Internet de l’association et signé par chaque membre. </w:t>
      </w:r>
    </w:p>
    <w:p w14:paraId="14E958B0" w14:textId="3782B29E" w:rsidR="003606F6" w:rsidRPr="006D5C00" w:rsidRDefault="00D624FC" w:rsidP="00590B8E">
      <w:pPr>
        <w:jc w:val="both"/>
        <w:rPr>
          <w:rFonts w:ascii="Times New Roman" w:hAnsi="Times New Roman" w:cs="Times New Roman"/>
        </w:rPr>
      </w:pPr>
      <w:r w:rsidRPr="006D5C00">
        <w:rPr>
          <w:rFonts w:ascii="Times New Roman" w:hAnsi="Times New Roman" w:cs="Times New Roman"/>
        </w:rPr>
        <w:t>7.2 La</w:t>
      </w:r>
      <w:r w:rsidR="003606F6" w:rsidRPr="006D5C00">
        <w:rPr>
          <w:rFonts w:ascii="Times New Roman" w:hAnsi="Times New Roman" w:cs="Times New Roman"/>
        </w:rPr>
        <w:t xml:space="preserve"> cotisation </w:t>
      </w:r>
      <w:r w:rsidRPr="006D5C00">
        <w:rPr>
          <w:rFonts w:ascii="Times New Roman" w:hAnsi="Times New Roman" w:cs="Times New Roman"/>
        </w:rPr>
        <w:t>versée</w:t>
      </w:r>
      <w:r w:rsidR="003606F6" w:rsidRPr="006D5C00">
        <w:rPr>
          <w:rFonts w:ascii="Times New Roman" w:hAnsi="Times New Roman" w:cs="Times New Roman"/>
        </w:rPr>
        <w:t xml:space="preserve"> à l’association est </w:t>
      </w:r>
      <w:r w:rsidRPr="006D5C00">
        <w:rPr>
          <w:rFonts w:ascii="Times New Roman" w:hAnsi="Times New Roman" w:cs="Times New Roman"/>
        </w:rPr>
        <w:t>définitivement</w:t>
      </w:r>
      <w:r w:rsidR="003606F6" w:rsidRPr="006D5C00">
        <w:rPr>
          <w:rFonts w:ascii="Times New Roman" w:hAnsi="Times New Roman" w:cs="Times New Roman"/>
        </w:rPr>
        <w:t xml:space="preserve"> acquise. </w:t>
      </w:r>
    </w:p>
    <w:p w14:paraId="56FC02CC" w14:textId="19797C1F" w:rsidR="003606F6" w:rsidRDefault="00D624FC" w:rsidP="00590B8E">
      <w:pPr>
        <w:jc w:val="both"/>
        <w:rPr>
          <w:rFonts w:ascii="Times New Roman" w:hAnsi="Times New Roman" w:cs="Times New Roman"/>
        </w:rPr>
      </w:pPr>
      <w:r w:rsidRPr="006D5C00">
        <w:rPr>
          <w:rFonts w:ascii="Times New Roman" w:hAnsi="Times New Roman" w:cs="Times New Roman"/>
        </w:rPr>
        <w:t>7.3 Aucune</w:t>
      </w:r>
      <w:r w:rsidR="003606F6" w:rsidRPr="006D5C00">
        <w:rPr>
          <w:rFonts w:ascii="Times New Roman" w:hAnsi="Times New Roman" w:cs="Times New Roman"/>
        </w:rPr>
        <w:t xml:space="preserve"> stipulation du </w:t>
      </w:r>
      <w:r w:rsidRPr="006D5C00">
        <w:rPr>
          <w:rFonts w:ascii="Times New Roman" w:hAnsi="Times New Roman" w:cs="Times New Roman"/>
        </w:rPr>
        <w:t>règlement</w:t>
      </w:r>
      <w:r w:rsidR="003606F6" w:rsidRPr="006D5C00">
        <w:rPr>
          <w:rFonts w:ascii="Times New Roman" w:hAnsi="Times New Roman" w:cs="Times New Roman"/>
        </w:rPr>
        <w:t xml:space="preserve"> </w:t>
      </w:r>
      <w:r w:rsidRPr="006D5C00">
        <w:rPr>
          <w:rFonts w:ascii="Times New Roman" w:hAnsi="Times New Roman" w:cs="Times New Roman"/>
        </w:rPr>
        <w:t>intérieur</w:t>
      </w:r>
      <w:r w:rsidR="003606F6" w:rsidRPr="006D5C00">
        <w:rPr>
          <w:rFonts w:ascii="Times New Roman" w:hAnsi="Times New Roman" w:cs="Times New Roman"/>
        </w:rPr>
        <w:t xml:space="preserve"> ne peut avoir pour effet de contredire les stipulations statutaires qui doivent primer en toutes circonstances. </w:t>
      </w:r>
    </w:p>
    <w:p w14:paraId="3019E074" w14:textId="3AFD271F" w:rsidR="00406557" w:rsidRPr="00406557" w:rsidRDefault="00406557" w:rsidP="00590B8E">
      <w:pPr>
        <w:jc w:val="both"/>
        <w:rPr>
          <w:rFonts w:ascii="Times New Roman" w:hAnsi="Times New Roman" w:cs="Times New Roman"/>
          <w:b/>
          <w:bCs/>
          <w:i/>
          <w:iCs/>
          <w:sz w:val="32"/>
          <w:szCs w:val="32"/>
          <w:u w:val="single"/>
        </w:rPr>
      </w:pPr>
      <w:r w:rsidRPr="00406557">
        <w:rPr>
          <w:rFonts w:ascii="Times New Roman" w:hAnsi="Times New Roman" w:cs="Times New Roman"/>
          <w:b/>
          <w:bCs/>
          <w:i/>
          <w:iCs/>
          <w:sz w:val="32"/>
          <w:szCs w:val="32"/>
          <w:u w:val="single"/>
        </w:rPr>
        <w:t>8- Droit à l’image et accès des données</w:t>
      </w:r>
    </w:p>
    <w:p w14:paraId="5761A9CD" w14:textId="2D11BAE4" w:rsidR="00406557" w:rsidRDefault="00406557" w:rsidP="00590B8E">
      <w:pPr>
        <w:jc w:val="both"/>
        <w:rPr>
          <w:rFonts w:ascii="Times New Roman" w:hAnsi="Times New Roman" w:cs="Times New Roman"/>
        </w:rPr>
      </w:pPr>
      <w:r>
        <w:rPr>
          <w:rFonts w:ascii="Times New Roman" w:hAnsi="Times New Roman" w:cs="Times New Roman"/>
        </w:rPr>
        <w:t>Conformément à la réglementation et en vigueur relative à la protection des données personnelles, les personnes peuvent demander les accès aux données les concernant.</w:t>
      </w:r>
    </w:p>
    <w:p w14:paraId="0FB5B675" w14:textId="4E619781" w:rsidR="00406557" w:rsidRPr="006D5C00" w:rsidRDefault="00406557" w:rsidP="00590B8E">
      <w:pPr>
        <w:jc w:val="both"/>
        <w:rPr>
          <w:rFonts w:ascii="Times New Roman" w:hAnsi="Times New Roman" w:cs="Times New Roman"/>
        </w:rPr>
      </w:pPr>
      <w:r>
        <w:rPr>
          <w:rFonts w:ascii="Times New Roman" w:hAnsi="Times New Roman" w:cs="Times New Roman"/>
        </w:rPr>
        <w:t xml:space="preserve">Le cas échéant, elles peuvent demander les rectifications ou l’effacement de celles-ci, obtenir la limitation du traitement de ces données ou s’y opposer pour des raisons tenant à leur situation particulière. Elles peuvent également définir des directives relatives à la conservation, à l’effacement et la communication de leurs données personnelles après leur décès. Le paragraphe ci-dessus est effectif pour le droit à l’image de la personne, son effacement de tous réseaux sur simple demande écrite, ce qui implique son accord à l’utilisation de toute photo prise durant les activités de l’association </w:t>
      </w:r>
      <w:r w:rsidR="005C17BC">
        <w:rPr>
          <w:rFonts w:ascii="Times New Roman" w:hAnsi="Times New Roman" w:cs="Times New Roman"/>
        </w:rPr>
        <w:t>Les Marmottes à moto</w:t>
      </w:r>
      <w:r>
        <w:rPr>
          <w:rFonts w:ascii="Times New Roman" w:hAnsi="Times New Roman" w:cs="Times New Roman"/>
        </w:rPr>
        <w:t>.</w:t>
      </w:r>
    </w:p>
    <w:p w14:paraId="429B33AD" w14:textId="717DA6EE" w:rsidR="003606F6" w:rsidRPr="00590B8E" w:rsidRDefault="003606F6" w:rsidP="006D5C00">
      <w:pPr>
        <w:rPr>
          <w:rFonts w:ascii="Times New Roman" w:hAnsi="Times New Roman" w:cs="Times New Roman"/>
          <w:i/>
          <w:iCs/>
          <w:sz w:val="32"/>
          <w:szCs w:val="32"/>
        </w:rPr>
      </w:pPr>
      <w:r w:rsidRPr="00590B8E">
        <w:rPr>
          <w:rFonts w:ascii="Times New Roman" w:hAnsi="Times New Roman" w:cs="Times New Roman"/>
          <w:i/>
          <w:iCs/>
          <w:sz w:val="32"/>
          <w:szCs w:val="32"/>
        </w:rPr>
        <w:t>Adopté à l'</w:t>
      </w:r>
      <w:r w:rsidR="00D624FC" w:rsidRPr="00590B8E">
        <w:rPr>
          <w:rFonts w:ascii="Times New Roman" w:hAnsi="Times New Roman" w:cs="Times New Roman"/>
          <w:i/>
          <w:iCs/>
          <w:sz w:val="32"/>
          <w:szCs w:val="32"/>
        </w:rPr>
        <w:t>assemblée</w:t>
      </w:r>
      <w:r w:rsidRPr="00590B8E">
        <w:rPr>
          <w:rFonts w:ascii="Times New Roman" w:hAnsi="Times New Roman" w:cs="Times New Roman"/>
          <w:i/>
          <w:iCs/>
          <w:sz w:val="32"/>
          <w:szCs w:val="32"/>
        </w:rPr>
        <w:t xml:space="preserve"> </w:t>
      </w:r>
      <w:r w:rsidR="00D624FC" w:rsidRPr="00590B8E">
        <w:rPr>
          <w:rFonts w:ascii="Times New Roman" w:hAnsi="Times New Roman" w:cs="Times New Roman"/>
          <w:i/>
          <w:iCs/>
          <w:sz w:val="32"/>
          <w:szCs w:val="32"/>
        </w:rPr>
        <w:t>générale</w:t>
      </w:r>
      <w:r w:rsidRPr="00590B8E">
        <w:rPr>
          <w:rFonts w:ascii="Times New Roman" w:hAnsi="Times New Roman" w:cs="Times New Roman"/>
          <w:i/>
          <w:iCs/>
          <w:sz w:val="32"/>
          <w:szCs w:val="32"/>
        </w:rPr>
        <w:t xml:space="preserve"> de</w:t>
      </w:r>
      <w:r w:rsidR="005C17BC">
        <w:rPr>
          <w:rFonts w:ascii="Times New Roman" w:hAnsi="Times New Roman" w:cs="Times New Roman"/>
          <w:i/>
          <w:iCs/>
          <w:sz w:val="32"/>
          <w:szCs w:val="32"/>
        </w:rPr>
        <w:t>s Marmottes à moto</w:t>
      </w:r>
      <w:r w:rsidRPr="00590B8E">
        <w:rPr>
          <w:rFonts w:ascii="Times New Roman" w:hAnsi="Times New Roman" w:cs="Times New Roman"/>
          <w:i/>
          <w:iCs/>
          <w:sz w:val="32"/>
          <w:szCs w:val="32"/>
        </w:rPr>
        <w:t xml:space="preserve"> le </w:t>
      </w:r>
      <w:r w:rsidR="005C17BC">
        <w:rPr>
          <w:rFonts w:ascii="Times New Roman" w:hAnsi="Times New Roman" w:cs="Times New Roman"/>
          <w:i/>
          <w:iCs/>
          <w:sz w:val="32"/>
          <w:szCs w:val="32"/>
        </w:rPr>
        <w:t>8</w:t>
      </w:r>
      <w:r w:rsidR="00590B8E" w:rsidRPr="00590B8E">
        <w:rPr>
          <w:rFonts w:ascii="Times New Roman" w:hAnsi="Times New Roman" w:cs="Times New Roman"/>
          <w:i/>
          <w:iCs/>
          <w:sz w:val="32"/>
          <w:szCs w:val="32"/>
        </w:rPr>
        <w:t xml:space="preserve"> </w:t>
      </w:r>
      <w:r w:rsidR="005C17BC">
        <w:rPr>
          <w:rFonts w:ascii="Times New Roman" w:hAnsi="Times New Roman" w:cs="Times New Roman"/>
          <w:i/>
          <w:iCs/>
          <w:sz w:val="32"/>
          <w:szCs w:val="32"/>
        </w:rPr>
        <w:t>novembre</w:t>
      </w:r>
      <w:r w:rsidR="00590B8E" w:rsidRPr="00590B8E">
        <w:rPr>
          <w:rFonts w:ascii="Times New Roman" w:hAnsi="Times New Roman" w:cs="Times New Roman"/>
          <w:i/>
          <w:iCs/>
          <w:sz w:val="32"/>
          <w:szCs w:val="32"/>
        </w:rPr>
        <w:t xml:space="preserve"> 202</w:t>
      </w:r>
      <w:r w:rsidR="005C17BC">
        <w:rPr>
          <w:rFonts w:ascii="Times New Roman" w:hAnsi="Times New Roman" w:cs="Times New Roman"/>
          <w:i/>
          <w:iCs/>
          <w:sz w:val="32"/>
          <w:szCs w:val="32"/>
        </w:rPr>
        <w:t>5</w:t>
      </w:r>
      <w:r w:rsidR="00590B8E" w:rsidRPr="00590B8E">
        <w:rPr>
          <w:rFonts w:ascii="Times New Roman" w:hAnsi="Times New Roman" w:cs="Times New Roman"/>
          <w:i/>
          <w:iCs/>
          <w:sz w:val="32"/>
          <w:szCs w:val="32"/>
        </w:rPr>
        <w:t xml:space="preserve"> à </w:t>
      </w:r>
      <w:r w:rsidR="005C17BC">
        <w:rPr>
          <w:rFonts w:ascii="Times New Roman" w:hAnsi="Times New Roman" w:cs="Times New Roman"/>
          <w:i/>
          <w:iCs/>
          <w:sz w:val="32"/>
          <w:szCs w:val="32"/>
        </w:rPr>
        <w:t>MOURET (12)</w:t>
      </w:r>
      <w:r w:rsidRPr="00590B8E">
        <w:rPr>
          <w:rFonts w:ascii="Times New Roman" w:hAnsi="Times New Roman" w:cs="Times New Roman"/>
          <w:i/>
          <w:iCs/>
          <w:sz w:val="32"/>
          <w:szCs w:val="32"/>
        </w:rPr>
        <w:t xml:space="preserve"> </w:t>
      </w:r>
    </w:p>
    <w:p w14:paraId="571A3D5A" w14:textId="6F73CA06" w:rsidR="003606F6" w:rsidRPr="006D5C00" w:rsidRDefault="003606F6" w:rsidP="00590B8E">
      <w:pPr>
        <w:jc w:val="right"/>
        <w:rPr>
          <w:rFonts w:ascii="Times New Roman" w:hAnsi="Times New Roman" w:cs="Times New Roman"/>
        </w:rPr>
      </w:pPr>
      <w:r w:rsidRPr="006D5C00">
        <w:rPr>
          <w:rFonts w:ascii="Times New Roman" w:hAnsi="Times New Roman" w:cs="Times New Roman"/>
        </w:rPr>
        <w:t xml:space="preserve">Le </w:t>
      </w:r>
      <w:r w:rsidR="00590B8E">
        <w:rPr>
          <w:rFonts w:ascii="Times New Roman" w:hAnsi="Times New Roman" w:cs="Times New Roman"/>
        </w:rPr>
        <w:t>Conseil</w:t>
      </w:r>
      <w:r w:rsidRPr="006D5C00">
        <w:rPr>
          <w:rFonts w:ascii="Times New Roman" w:hAnsi="Times New Roman" w:cs="Times New Roman"/>
        </w:rPr>
        <w:t xml:space="preserve"> d’administration</w:t>
      </w:r>
    </w:p>
    <w:p w14:paraId="41E49807" w14:textId="77777777" w:rsidR="003606F6" w:rsidRPr="006D5C00" w:rsidRDefault="003606F6" w:rsidP="006D5C00">
      <w:pPr>
        <w:rPr>
          <w:rFonts w:ascii="Times New Roman" w:hAnsi="Times New Roman" w:cs="Times New Roman"/>
        </w:rPr>
      </w:pPr>
    </w:p>
    <w:sectPr w:rsidR="003606F6" w:rsidRPr="006D5C00">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1AFD" w14:textId="77777777" w:rsidR="006F5B26" w:rsidRDefault="006F5B26" w:rsidP="00757317">
      <w:pPr>
        <w:spacing w:after="0" w:line="240" w:lineRule="auto"/>
      </w:pPr>
      <w:r>
        <w:separator/>
      </w:r>
    </w:p>
  </w:endnote>
  <w:endnote w:type="continuationSeparator" w:id="0">
    <w:p w14:paraId="75500E46" w14:textId="77777777" w:rsidR="006F5B26" w:rsidRDefault="006F5B26" w:rsidP="0075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5F08" w14:textId="4A4340C9" w:rsidR="00757317" w:rsidRDefault="005C17BC" w:rsidP="005023B6">
    <w:pPr>
      <w:pStyle w:val="Pieddepage"/>
      <w:framePr w:wrap="none" w:vAnchor="text" w:hAnchor="margin" w:xAlign="right" w:y="1"/>
      <w:rPr>
        <w:rStyle w:val="Numrodepage"/>
      </w:rPr>
    </w:pPr>
    <w:r>
      <w:rPr>
        <w:noProof/>
      </w:rPr>
      <mc:AlternateContent>
        <mc:Choice Requires="wps">
          <w:drawing>
            <wp:anchor distT="0" distB="0" distL="0" distR="0" simplePos="0" relativeHeight="251659264" behindDoc="0" locked="0" layoutInCell="1" allowOverlap="1" wp14:anchorId="111937D0" wp14:editId="0F5266C5">
              <wp:simplePos x="635" y="635"/>
              <wp:positionH relativeFrom="page">
                <wp:align>center</wp:align>
              </wp:positionH>
              <wp:positionV relativeFrom="page">
                <wp:align>bottom</wp:align>
              </wp:positionV>
              <wp:extent cx="849630" cy="370205"/>
              <wp:effectExtent l="0" t="0" r="7620" b="0"/>
              <wp:wrapNone/>
              <wp:docPr id="499472933" name="Zone de texte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9630" cy="370205"/>
                      </a:xfrm>
                      <a:prstGeom prst="rect">
                        <a:avLst/>
                      </a:prstGeom>
                      <a:noFill/>
                      <a:ln>
                        <a:noFill/>
                      </a:ln>
                    </wps:spPr>
                    <wps:txbx>
                      <w:txbxContent>
                        <w:p w14:paraId="5F3ED50F" w14:textId="08807725" w:rsidR="005C17BC" w:rsidRPr="005C17BC" w:rsidRDefault="005C17BC" w:rsidP="005C17BC">
                          <w:pPr>
                            <w:spacing w:after="0"/>
                            <w:rPr>
                              <w:rFonts w:ascii="Aptos" w:eastAsia="Aptos" w:hAnsi="Aptos" w:cs="Aptos"/>
                              <w:noProof/>
                              <w:color w:val="000000"/>
                              <w:sz w:val="20"/>
                              <w:szCs w:val="20"/>
                            </w:rPr>
                          </w:pPr>
                          <w:r w:rsidRPr="005C17BC">
                            <w:rPr>
                              <w:rFonts w:ascii="Aptos" w:eastAsia="Aptos" w:hAnsi="Aptos" w:cs="Aptos"/>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937D0" id="_x0000_t202" coordsize="21600,21600" o:spt="202" path="m,l,21600r21600,l21600,xe">
              <v:stroke joinstyle="miter"/>
              <v:path gradientshapeok="t" o:connecttype="rect"/>
            </v:shapetype>
            <v:shape id="Zone de texte 3" o:spid="_x0000_s1026" type="#_x0000_t202" alt="CONFIDENTIAL" style="position:absolute;margin-left:0;margin-top:0;width:66.9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" filled="f" stroked="f">
              <v:fill o:detectmouseclick="t"/>
              <v:textbox style="mso-fit-shape-to-text:t" inset="0,0,0,15pt">
                <w:txbxContent>
                  <w:p w14:paraId="5F3ED50F" w14:textId="08807725" w:rsidR="005C17BC" w:rsidRPr="005C17BC" w:rsidRDefault="005C17BC" w:rsidP="005C17BC">
                    <w:pPr>
                      <w:spacing w:after="0"/>
                      <w:rPr>
                        <w:rFonts w:ascii="Aptos" w:eastAsia="Aptos" w:hAnsi="Aptos" w:cs="Aptos"/>
                        <w:noProof/>
                        <w:color w:val="000000"/>
                        <w:sz w:val="20"/>
                        <w:szCs w:val="20"/>
                      </w:rPr>
                    </w:pPr>
                    <w:r w:rsidRPr="005C17BC">
                      <w:rPr>
                        <w:rFonts w:ascii="Aptos" w:eastAsia="Aptos" w:hAnsi="Aptos" w:cs="Aptos"/>
                        <w:noProof/>
                        <w:color w:val="000000"/>
                        <w:sz w:val="20"/>
                        <w:szCs w:val="20"/>
                      </w:rPr>
                      <w:t>CONFIDENTIAL</w:t>
                    </w:r>
                  </w:p>
                </w:txbxContent>
              </v:textbox>
              <w10:wrap anchorx="page" anchory="page"/>
            </v:shape>
          </w:pict>
        </mc:Fallback>
      </mc:AlternateContent>
    </w:r>
  </w:p>
  <w:sdt>
    <w:sdtPr>
      <w:rPr>
        <w:rStyle w:val="Numrodepage"/>
      </w:rPr>
      <w:id w:val="1781682165"/>
      <w:docPartObj>
        <w:docPartGallery w:val="Page Numbers (Bottom of Page)"/>
        <w:docPartUnique/>
      </w:docPartObj>
    </w:sdtPr>
    <w:sdtEndPr>
      <w:rPr>
        <w:rStyle w:val="Numrodepage"/>
      </w:rPr>
    </w:sdtEndPr>
    <w:sdtContent>
      <w:p w14:paraId="43D25F08" w14:textId="4A4340C9" w:rsidR="00757317" w:rsidRDefault="00757317" w:rsidP="005023B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D50FF7" w14:textId="77777777" w:rsidR="00757317" w:rsidRDefault="00757317" w:rsidP="0075731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347C" w14:textId="35C41832" w:rsidR="00757317" w:rsidRDefault="005C17BC" w:rsidP="005023B6">
    <w:pPr>
      <w:pStyle w:val="Pieddepage"/>
      <w:framePr w:wrap="none" w:vAnchor="text" w:hAnchor="margin" w:xAlign="right" w:y="1"/>
      <w:rPr>
        <w:rStyle w:val="Numrodepage"/>
      </w:rPr>
    </w:pPr>
    <w:r>
      <w:rPr>
        <w:noProof/>
      </w:rPr>
      <mc:AlternateContent>
        <mc:Choice Requires="wps">
          <w:drawing>
            <wp:anchor distT="0" distB="0" distL="0" distR="0" simplePos="0" relativeHeight="251660288" behindDoc="0" locked="0" layoutInCell="1" allowOverlap="1" wp14:anchorId="3EE0F4A8" wp14:editId="2D526CD2">
              <wp:simplePos x="6576060" y="10058400"/>
              <wp:positionH relativeFrom="page">
                <wp:align>center</wp:align>
              </wp:positionH>
              <wp:positionV relativeFrom="page">
                <wp:align>bottom</wp:align>
              </wp:positionV>
              <wp:extent cx="849630" cy="370205"/>
              <wp:effectExtent l="0" t="0" r="7620" b="0"/>
              <wp:wrapNone/>
              <wp:docPr id="1562277208" name="Zone de texte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9630" cy="370205"/>
                      </a:xfrm>
                      <a:prstGeom prst="rect">
                        <a:avLst/>
                      </a:prstGeom>
                      <a:noFill/>
                      <a:ln>
                        <a:noFill/>
                      </a:ln>
                    </wps:spPr>
                    <wps:txbx>
                      <w:txbxContent>
                        <w:p w14:paraId="6E17F99C" w14:textId="28CFB4D5" w:rsidR="005C17BC" w:rsidRPr="005C17BC" w:rsidRDefault="005C17BC" w:rsidP="005C17BC">
                          <w:pPr>
                            <w:spacing w:after="0"/>
                            <w:rPr>
                              <w:rFonts w:ascii="Aptos" w:eastAsia="Aptos" w:hAnsi="Aptos" w:cs="Aptos"/>
                              <w:noProof/>
                              <w:color w:val="000000"/>
                              <w:sz w:val="20"/>
                              <w:szCs w:val="20"/>
                            </w:rPr>
                          </w:pPr>
                          <w:r w:rsidRPr="005C17BC">
                            <w:rPr>
                              <w:rFonts w:ascii="Aptos" w:eastAsia="Aptos" w:hAnsi="Aptos" w:cs="Aptos"/>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E0F4A8" id="_x0000_t202" coordsize="21600,21600" o:spt="202" path="m,l,21600r21600,l21600,xe">
              <v:stroke joinstyle="miter"/>
              <v:path gradientshapeok="t" o:connecttype="rect"/>
            </v:shapetype>
            <v:shape id="Zone de texte 4" o:spid="_x0000_s1027" type="#_x0000_t202" alt="CONFIDENTIAL" style="position:absolute;margin-left:0;margin-top:0;width:66.9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" filled="f" stroked="f">
              <v:fill o:detectmouseclick="t"/>
              <v:textbox style="mso-fit-shape-to-text:t" inset="0,0,0,15pt">
                <w:txbxContent>
                  <w:p w14:paraId="6E17F99C" w14:textId="28CFB4D5" w:rsidR="005C17BC" w:rsidRPr="005C17BC" w:rsidRDefault="005C17BC" w:rsidP="005C17BC">
                    <w:pPr>
                      <w:spacing w:after="0"/>
                      <w:rPr>
                        <w:rFonts w:ascii="Aptos" w:eastAsia="Aptos" w:hAnsi="Aptos" w:cs="Aptos"/>
                        <w:noProof/>
                        <w:color w:val="000000"/>
                        <w:sz w:val="20"/>
                        <w:szCs w:val="20"/>
                      </w:rPr>
                    </w:pPr>
                    <w:r w:rsidRPr="005C17BC">
                      <w:rPr>
                        <w:rFonts w:ascii="Aptos" w:eastAsia="Aptos" w:hAnsi="Aptos" w:cs="Aptos"/>
                        <w:noProof/>
                        <w:color w:val="000000"/>
                        <w:sz w:val="20"/>
                        <w:szCs w:val="20"/>
                      </w:rPr>
                      <w:t>CONFIDENTIAL</w:t>
                    </w:r>
                  </w:p>
                </w:txbxContent>
              </v:textbox>
              <w10:wrap anchorx="page" anchory="page"/>
            </v:shape>
          </w:pict>
        </mc:Fallback>
      </mc:AlternateContent>
    </w:r>
    <w:sdt>
      <w:sdtPr>
        <w:rPr>
          <w:rStyle w:val="Numrodepage"/>
        </w:rPr>
        <w:id w:val="1207298131"/>
        <w:docPartObj>
          <w:docPartGallery w:val="Page Numbers (Bottom of Page)"/>
          <w:docPartUnique/>
        </w:docPartObj>
      </w:sdtPr>
      <w:sdtEndPr>
        <w:rPr>
          <w:rStyle w:val="Numrodepage"/>
        </w:rPr>
      </w:sdtEndPr>
      <w:sdtContent>
        <w:r w:rsidR="00757317">
          <w:rPr>
            <w:rStyle w:val="Numrodepage"/>
          </w:rPr>
          <w:fldChar w:fldCharType="begin"/>
        </w:r>
        <w:r w:rsidR="00757317">
          <w:rPr>
            <w:rStyle w:val="Numrodepage"/>
          </w:rPr>
          <w:instrText xml:space="preserve"> PAGE </w:instrText>
        </w:r>
        <w:r w:rsidR="00757317">
          <w:rPr>
            <w:rStyle w:val="Numrodepage"/>
          </w:rPr>
          <w:fldChar w:fldCharType="separate"/>
        </w:r>
        <w:r w:rsidR="00757317">
          <w:rPr>
            <w:rStyle w:val="Numrodepage"/>
            <w:noProof/>
          </w:rPr>
          <w:t>1</w:t>
        </w:r>
        <w:r w:rsidR="00757317">
          <w:rPr>
            <w:rStyle w:val="Numrodepage"/>
          </w:rPr>
          <w:fldChar w:fldCharType="end"/>
        </w:r>
      </w:sdtContent>
    </w:sdt>
  </w:p>
  <w:p w14:paraId="20316E9D" w14:textId="77777777" w:rsidR="00757317" w:rsidRDefault="00757317" w:rsidP="00757317">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8D05" w14:textId="3E3937B8" w:rsidR="005C17BC" w:rsidRDefault="005C17BC">
    <w:pPr>
      <w:pStyle w:val="Pieddepage"/>
    </w:pPr>
    <w:r>
      <w:rPr>
        <w:noProof/>
      </w:rPr>
      <mc:AlternateContent>
        <mc:Choice Requires="wps">
          <w:drawing>
            <wp:anchor distT="0" distB="0" distL="0" distR="0" simplePos="0" relativeHeight="251658240" behindDoc="0" locked="0" layoutInCell="1" allowOverlap="1" wp14:anchorId="341B570D" wp14:editId="69ACBF40">
              <wp:simplePos x="635" y="635"/>
              <wp:positionH relativeFrom="page">
                <wp:align>center</wp:align>
              </wp:positionH>
              <wp:positionV relativeFrom="page">
                <wp:align>bottom</wp:align>
              </wp:positionV>
              <wp:extent cx="849630" cy="370205"/>
              <wp:effectExtent l="0" t="0" r="7620" b="0"/>
              <wp:wrapNone/>
              <wp:docPr id="1181940525" name="Zone de texte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9630" cy="370205"/>
                      </a:xfrm>
                      <a:prstGeom prst="rect">
                        <a:avLst/>
                      </a:prstGeom>
                      <a:noFill/>
                      <a:ln>
                        <a:noFill/>
                      </a:ln>
                    </wps:spPr>
                    <wps:txbx>
                      <w:txbxContent>
                        <w:p w14:paraId="10C66D02" w14:textId="275099A7" w:rsidR="005C17BC" w:rsidRPr="005C17BC" w:rsidRDefault="005C17BC" w:rsidP="005C17BC">
                          <w:pPr>
                            <w:spacing w:after="0"/>
                            <w:rPr>
                              <w:rFonts w:ascii="Aptos" w:eastAsia="Aptos" w:hAnsi="Aptos" w:cs="Aptos"/>
                              <w:noProof/>
                              <w:color w:val="000000"/>
                              <w:sz w:val="20"/>
                              <w:szCs w:val="20"/>
                            </w:rPr>
                          </w:pPr>
                          <w:r w:rsidRPr="005C17BC">
                            <w:rPr>
                              <w:rFonts w:ascii="Aptos" w:eastAsia="Aptos" w:hAnsi="Aptos" w:cs="Aptos"/>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B570D" id="_x0000_t202" coordsize="21600,21600" o:spt="202" path="m,l,21600r21600,l21600,xe">
              <v:stroke joinstyle="miter"/>
              <v:path gradientshapeok="t" o:connecttype="rect"/>
            </v:shapetype>
            <v:shape id="Zone de texte 2" o:spid="_x0000_s1028" type="#_x0000_t202" alt="CONFIDENTIAL" style="position:absolute;margin-left:0;margin-top:0;width:66.9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" filled="f" stroked="f">
              <v:fill o:detectmouseclick="t"/>
              <v:textbox style="mso-fit-shape-to-text:t" inset="0,0,0,15pt">
                <w:txbxContent>
                  <w:p w14:paraId="10C66D02" w14:textId="275099A7" w:rsidR="005C17BC" w:rsidRPr="005C17BC" w:rsidRDefault="005C17BC" w:rsidP="005C17BC">
                    <w:pPr>
                      <w:spacing w:after="0"/>
                      <w:rPr>
                        <w:rFonts w:ascii="Aptos" w:eastAsia="Aptos" w:hAnsi="Aptos" w:cs="Aptos"/>
                        <w:noProof/>
                        <w:color w:val="000000"/>
                        <w:sz w:val="20"/>
                        <w:szCs w:val="20"/>
                      </w:rPr>
                    </w:pPr>
                    <w:r w:rsidRPr="005C17BC">
                      <w:rPr>
                        <w:rFonts w:ascii="Aptos" w:eastAsia="Aptos" w:hAnsi="Aptos" w:cs="Aptos"/>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9EB4" w14:textId="77777777" w:rsidR="006F5B26" w:rsidRDefault="006F5B26" w:rsidP="00757317">
      <w:pPr>
        <w:spacing w:after="0" w:line="240" w:lineRule="auto"/>
      </w:pPr>
      <w:r>
        <w:separator/>
      </w:r>
    </w:p>
  </w:footnote>
  <w:footnote w:type="continuationSeparator" w:id="0">
    <w:p w14:paraId="180C2B3E" w14:textId="77777777" w:rsidR="006F5B26" w:rsidRDefault="006F5B26" w:rsidP="0075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AC3"/>
    <w:multiLevelType w:val="multilevel"/>
    <w:tmpl w:val="54026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37EA3"/>
    <w:multiLevelType w:val="multilevel"/>
    <w:tmpl w:val="E9DE8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065EE"/>
    <w:multiLevelType w:val="multilevel"/>
    <w:tmpl w:val="6354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A0159"/>
    <w:multiLevelType w:val="multilevel"/>
    <w:tmpl w:val="BC38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ED5379"/>
    <w:multiLevelType w:val="multilevel"/>
    <w:tmpl w:val="2F3E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152D61"/>
    <w:multiLevelType w:val="multilevel"/>
    <w:tmpl w:val="34DE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D72FEC"/>
    <w:multiLevelType w:val="multilevel"/>
    <w:tmpl w:val="CB3C320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3158315">
    <w:abstractNumId w:val="6"/>
  </w:num>
  <w:num w:numId="2" w16cid:durableId="1669940730">
    <w:abstractNumId w:val="1"/>
  </w:num>
  <w:num w:numId="3" w16cid:durableId="1488284997">
    <w:abstractNumId w:val="0"/>
  </w:num>
  <w:num w:numId="4" w16cid:durableId="1654411637">
    <w:abstractNumId w:val="3"/>
  </w:num>
  <w:num w:numId="5" w16cid:durableId="1367413120">
    <w:abstractNumId w:val="5"/>
  </w:num>
  <w:num w:numId="6" w16cid:durableId="2106804463">
    <w:abstractNumId w:val="2"/>
  </w:num>
  <w:num w:numId="7" w16cid:durableId="592784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F6"/>
    <w:rsid w:val="000A0B92"/>
    <w:rsid w:val="000F5A8E"/>
    <w:rsid w:val="003606F6"/>
    <w:rsid w:val="003C5B15"/>
    <w:rsid w:val="00406557"/>
    <w:rsid w:val="00491C48"/>
    <w:rsid w:val="00590B8E"/>
    <w:rsid w:val="005C17BC"/>
    <w:rsid w:val="006D5C00"/>
    <w:rsid w:val="006F5B26"/>
    <w:rsid w:val="007478EC"/>
    <w:rsid w:val="00757317"/>
    <w:rsid w:val="00833A6A"/>
    <w:rsid w:val="008B5D68"/>
    <w:rsid w:val="00A3311C"/>
    <w:rsid w:val="00D624FC"/>
    <w:rsid w:val="00DC70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15BA"/>
  <w15:chartTrackingRefBased/>
  <w15:docId w15:val="{091EBD3C-9082-7544-93EA-46EF880E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0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0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06F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06F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06F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06F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06F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06F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06F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06F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06F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06F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06F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06F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06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06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06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06F6"/>
    <w:rPr>
      <w:rFonts w:eastAsiaTheme="majorEastAsia" w:cstheme="majorBidi"/>
      <w:color w:val="272727" w:themeColor="text1" w:themeTint="D8"/>
    </w:rPr>
  </w:style>
  <w:style w:type="paragraph" w:styleId="Titre">
    <w:name w:val="Title"/>
    <w:basedOn w:val="Normal"/>
    <w:next w:val="Normal"/>
    <w:link w:val="TitreCar"/>
    <w:uiPriority w:val="10"/>
    <w:qFormat/>
    <w:rsid w:val="00360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06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06F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06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06F6"/>
    <w:pPr>
      <w:spacing w:before="160"/>
      <w:jc w:val="center"/>
    </w:pPr>
    <w:rPr>
      <w:i/>
      <w:iCs/>
      <w:color w:val="404040" w:themeColor="text1" w:themeTint="BF"/>
    </w:rPr>
  </w:style>
  <w:style w:type="character" w:customStyle="1" w:styleId="CitationCar">
    <w:name w:val="Citation Car"/>
    <w:basedOn w:val="Policepardfaut"/>
    <w:link w:val="Citation"/>
    <w:uiPriority w:val="29"/>
    <w:rsid w:val="003606F6"/>
    <w:rPr>
      <w:i/>
      <w:iCs/>
      <w:color w:val="404040" w:themeColor="text1" w:themeTint="BF"/>
    </w:rPr>
  </w:style>
  <w:style w:type="paragraph" w:styleId="Paragraphedeliste">
    <w:name w:val="List Paragraph"/>
    <w:basedOn w:val="Normal"/>
    <w:uiPriority w:val="34"/>
    <w:qFormat/>
    <w:rsid w:val="003606F6"/>
    <w:pPr>
      <w:ind w:left="720"/>
      <w:contextualSpacing/>
    </w:pPr>
  </w:style>
  <w:style w:type="character" w:styleId="Accentuationintense">
    <w:name w:val="Intense Emphasis"/>
    <w:basedOn w:val="Policepardfaut"/>
    <w:uiPriority w:val="21"/>
    <w:qFormat/>
    <w:rsid w:val="003606F6"/>
    <w:rPr>
      <w:i/>
      <w:iCs/>
      <w:color w:val="0F4761" w:themeColor="accent1" w:themeShade="BF"/>
    </w:rPr>
  </w:style>
  <w:style w:type="paragraph" w:styleId="Citationintense">
    <w:name w:val="Intense Quote"/>
    <w:basedOn w:val="Normal"/>
    <w:next w:val="Normal"/>
    <w:link w:val="CitationintenseCar"/>
    <w:uiPriority w:val="30"/>
    <w:qFormat/>
    <w:rsid w:val="00360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06F6"/>
    <w:rPr>
      <w:i/>
      <w:iCs/>
      <w:color w:val="0F4761" w:themeColor="accent1" w:themeShade="BF"/>
    </w:rPr>
  </w:style>
  <w:style w:type="character" w:styleId="Rfrenceintense">
    <w:name w:val="Intense Reference"/>
    <w:basedOn w:val="Policepardfaut"/>
    <w:uiPriority w:val="32"/>
    <w:qFormat/>
    <w:rsid w:val="003606F6"/>
    <w:rPr>
      <w:b/>
      <w:bCs/>
      <w:smallCaps/>
      <w:color w:val="0F4761" w:themeColor="accent1" w:themeShade="BF"/>
      <w:spacing w:val="5"/>
    </w:rPr>
  </w:style>
  <w:style w:type="paragraph" w:styleId="NormalWeb">
    <w:name w:val="Normal (Web)"/>
    <w:basedOn w:val="Normal"/>
    <w:uiPriority w:val="99"/>
    <w:semiHidden/>
    <w:unhideWhenUsed/>
    <w:rsid w:val="003606F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7573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7317"/>
  </w:style>
  <w:style w:type="character" w:styleId="Numrodepage">
    <w:name w:val="page number"/>
    <w:basedOn w:val="Policepardfaut"/>
    <w:uiPriority w:val="99"/>
    <w:semiHidden/>
    <w:unhideWhenUsed/>
    <w:rsid w:val="0075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454195">
      <w:bodyDiv w:val="1"/>
      <w:marLeft w:val="0"/>
      <w:marRight w:val="0"/>
      <w:marTop w:val="0"/>
      <w:marBottom w:val="0"/>
      <w:divBdr>
        <w:top w:val="none" w:sz="0" w:space="0" w:color="auto"/>
        <w:left w:val="none" w:sz="0" w:space="0" w:color="auto"/>
        <w:bottom w:val="none" w:sz="0" w:space="0" w:color="auto"/>
        <w:right w:val="none" w:sz="0" w:space="0" w:color="auto"/>
      </w:divBdr>
      <w:divsChild>
        <w:div w:id="1057707887">
          <w:marLeft w:val="0"/>
          <w:marRight w:val="0"/>
          <w:marTop w:val="0"/>
          <w:marBottom w:val="0"/>
          <w:divBdr>
            <w:top w:val="none" w:sz="0" w:space="0" w:color="auto"/>
            <w:left w:val="none" w:sz="0" w:space="0" w:color="auto"/>
            <w:bottom w:val="none" w:sz="0" w:space="0" w:color="auto"/>
            <w:right w:val="none" w:sz="0" w:space="0" w:color="auto"/>
          </w:divBdr>
          <w:divsChild>
            <w:div w:id="422411511">
              <w:marLeft w:val="0"/>
              <w:marRight w:val="0"/>
              <w:marTop w:val="0"/>
              <w:marBottom w:val="0"/>
              <w:divBdr>
                <w:top w:val="none" w:sz="0" w:space="0" w:color="auto"/>
                <w:left w:val="none" w:sz="0" w:space="0" w:color="auto"/>
                <w:bottom w:val="none" w:sz="0" w:space="0" w:color="auto"/>
                <w:right w:val="none" w:sz="0" w:space="0" w:color="auto"/>
              </w:divBdr>
              <w:divsChild>
                <w:div w:id="1436362946">
                  <w:marLeft w:val="0"/>
                  <w:marRight w:val="0"/>
                  <w:marTop w:val="0"/>
                  <w:marBottom w:val="0"/>
                  <w:divBdr>
                    <w:top w:val="none" w:sz="0" w:space="0" w:color="auto"/>
                    <w:left w:val="none" w:sz="0" w:space="0" w:color="auto"/>
                    <w:bottom w:val="none" w:sz="0" w:space="0" w:color="auto"/>
                    <w:right w:val="none" w:sz="0" w:space="0" w:color="auto"/>
                  </w:divBdr>
                  <w:divsChild>
                    <w:div w:id="996302693">
                      <w:marLeft w:val="0"/>
                      <w:marRight w:val="0"/>
                      <w:marTop w:val="0"/>
                      <w:marBottom w:val="0"/>
                      <w:divBdr>
                        <w:top w:val="none" w:sz="0" w:space="0" w:color="auto"/>
                        <w:left w:val="none" w:sz="0" w:space="0" w:color="auto"/>
                        <w:bottom w:val="none" w:sz="0" w:space="0" w:color="auto"/>
                        <w:right w:val="none" w:sz="0" w:space="0" w:color="auto"/>
                      </w:divBdr>
                    </w:div>
                  </w:divsChild>
                </w:div>
                <w:div w:id="1284460413">
                  <w:marLeft w:val="0"/>
                  <w:marRight w:val="0"/>
                  <w:marTop w:val="0"/>
                  <w:marBottom w:val="0"/>
                  <w:divBdr>
                    <w:top w:val="none" w:sz="0" w:space="0" w:color="auto"/>
                    <w:left w:val="none" w:sz="0" w:space="0" w:color="auto"/>
                    <w:bottom w:val="none" w:sz="0" w:space="0" w:color="auto"/>
                    <w:right w:val="none" w:sz="0" w:space="0" w:color="auto"/>
                  </w:divBdr>
                  <w:divsChild>
                    <w:div w:id="8497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41213">
          <w:marLeft w:val="0"/>
          <w:marRight w:val="0"/>
          <w:marTop w:val="0"/>
          <w:marBottom w:val="0"/>
          <w:divBdr>
            <w:top w:val="none" w:sz="0" w:space="0" w:color="auto"/>
            <w:left w:val="none" w:sz="0" w:space="0" w:color="auto"/>
            <w:bottom w:val="none" w:sz="0" w:space="0" w:color="auto"/>
            <w:right w:val="none" w:sz="0" w:space="0" w:color="auto"/>
          </w:divBdr>
          <w:divsChild>
            <w:div w:id="569657714">
              <w:marLeft w:val="0"/>
              <w:marRight w:val="0"/>
              <w:marTop w:val="0"/>
              <w:marBottom w:val="0"/>
              <w:divBdr>
                <w:top w:val="none" w:sz="0" w:space="0" w:color="auto"/>
                <w:left w:val="none" w:sz="0" w:space="0" w:color="auto"/>
                <w:bottom w:val="none" w:sz="0" w:space="0" w:color="auto"/>
                <w:right w:val="none" w:sz="0" w:space="0" w:color="auto"/>
              </w:divBdr>
              <w:divsChild>
                <w:div w:id="24991280">
                  <w:marLeft w:val="0"/>
                  <w:marRight w:val="0"/>
                  <w:marTop w:val="0"/>
                  <w:marBottom w:val="0"/>
                  <w:divBdr>
                    <w:top w:val="none" w:sz="0" w:space="0" w:color="auto"/>
                    <w:left w:val="none" w:sz="0" w:space="0" w:color="auto"/>
                    <w:bottom w:val="none" w:sz="0" w:space="0" w:color="auto"/>
                    <w:right w:val="none" w:sz="0" w:space="0" w:color="auto"/>
                  </w:divBdr>
                  <w:divsChild>
                    <w:div w:id="1845245886">
                      <w:marLeft w:val="0"/>
                      <w:marRight w:val="0"/>
                      <w:marTop w:val="0"/>
                      <w:marBottom w:val="0"/>
                      <w:divBdr>
                        <w:top w:val="none" w:sz="0" w:space="0" w:color="auto"/>
                        <w:left w:val="none" w:sz="0" w:space="0" w:color="auto"/>
                        <w:bottom w:val="none" w:sz="0" w:space="0" w:color="auto"/>
                        <w:right w:val="none" w:sz="0" w:space="0" w:color="auto"/>
                      </w:divBdr>
                    </w:div>
                  </w:divsChild>
                </w:div>
                <w:div w:id="1634485035">
                  <w:marLeft w:val="0"/>
                  <w:marRight w:val="0"/>
                  <w:marTop w:val="0"/>
                  <w:marBottom w:val="0"/>
                  <w:divBdr>
                    <w:top w:val="none" w:sz="0" w:space="0" w:color="auto"/>
                    <w:left w:val="none" w:sz="0" w:space="0" w:color="auto"/>
                    <w:bottom w:val="none" w:sz="0" w:space="0" w:color="auto"/>
                    <w:right w:val="none" w:sz="0" w:space="0" w:color="auto"/>
                  </w:divBdr>
                  <w:divsChild>
                    <w:div w:id="886571067">
                      <w:marLeft w:val="0"/>
                      <w:marRight w:val="0"/>
                      <w:marTop w:val="0"/>
                      <w:marBottom w:val="0"/>
                      <w:divBdr>
                        <w:top w:val="none" w:sz="0" w:space="0" w:color="auto"/>
                        <w:left w:val="none" w:sz="0" w:space="0" w:color="auto"/>
                        <w:bottom w:val="none" w:sz="0" w:space="0" w:color="auto"/>
                        <w:right w:val="none" w:sz="0" w:space="0" w:color="auto"/>
                      </w:divBdr>
                    </w:div>
                  </w:divsChild>
                </w:div>
                <w:div w:id="1403024002">
                  <w:marLeft w:val="0"/>
                  <w:marRight w:val="0"/>
                  <w:marTop w:val="0"/>
                  <w:marBottom w:val="0"/>
                  <w:divBdr>
                    <w:top w:val="none" w:sz="0" w:space="0" w:color="auto"/>
                    <w:left w:val="none" w:sz="0" w:space="0" w:color="auto"/>
                    <w:bottom w:val="none" w:sz="0" w:space="0" w:color="auto"/>
                    <w:right w:val="none" w:sz="0" w:space="0" w:color="auto"/>
                  </w:divBdr>
                  <w:divsChild>
                    <w:div w:id="13930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8312">
          <w:marLeft w:val="0"/>
          <w:marRight w:val="0"/>
          <w:marTop w:val="0"/>
          <w:marBottom w:val="0"/>
          <w:divBdr>
            <w:top w:val="none" w:sz="0" w:space="0" w:color="auto"/>
            <w:left w:val="none" w:sz="0" w:space="0" w:color="auto"/>
            <w:bottom w:val="none" w:sz="0" w:space="0" w:color="auto"/>
            <w:right w:val="none" w:sz="0" w:space="0" w:color="auto"/>
          </w:divBdr>
          <w:divsChild>
            <w:div w:id="1829858425">
              <w:marLeft w:val="0"/>
              <w:marRight w:val="0"/>
              <w:marTop w:val="0"/>
              <w:marBottom w:val="0"/>
              <w:divBdr>
                <w:top w:val="none" w:sz="0" w:space="0" w:color="auto"/>
                <w:left w:val="none" w:sz="0" w:space="0" w:color="auto"/>
                <w:bottom w:val="none" w:sz="0" w:space="0" w:color="auto"/>
                <w:right w:val="none" w:sz="0" w:space="0" w:color="auto"/>
              </w:divBdr>
              <w:divsChild>
                <w:div w:id="1882741566">
                  <w:marLeft w:val="0"/>
                  <w:marRight w:val="0"/>
                  <w:marTop w:val="0"/>
                  <w:marBottom w:val="0"/>
                  <w:divBdr>
                    <w:top w:val="none" w:sz="0" w:space="0" w:color="auto"/>
                    <w:left w:val="none" w:sz="0" w:space="0" w:color="auto"/>
                    <w:bottom w:val="none" w:sz="0" w:space="0" w:color="auto"/>
                    <w:right w:val="none" w:sz="0" w:space="0" w:color="auto"/>
                  </w:divBdr>
                  <w:divsChild>
                    <w:div w:id="1926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844</Words>
  <Characters>4648</Characters>
  <Application>Microsoft Office Word</Application>
  <DocSecurity>4</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cyrille@phedoroff.fr</dc:creator>
  <cp:keywords/>
  <dc:description/>
  <cp:lastModifiedBy>Cyrille PHEDOROFF</cp:lastModifiedBy>
  <cp:revision>2</cp:revision>
  <cp:lastPrinted>2024-02-16T12:56:00Z</cp:lastPrinted>
  <dcterms:created xsi:type="dcterms:W3CDTF">2025-11-15T10:51:00Z</dcterms:created>
  <dcterms:modified xsi:type="dcterms:W3CDTF">2025-11-15T10:51:00Z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4672fb2d,1dc55a25,5d1e7558</vt:lpwstr>
  </property>
  <property fmtid="{D5CDD505-2E9C-101B-9397-08002B2CF9AE}" pid="3" name="ClassificationContentMarkingFooterFontProps">
    <vt:lpwstr>#000000,10,Aptos</vt:lpwstr>
  </property>
  <property fmtid="{D5CDD505-2E9C-101B-9397-08002B2CF9AE}" pid="4" name="ClassificationContentMarkingFooterText">
    <vt:lpwstr>CONFIDENTIAL</vt:lpwstr>
  </property>
  <property fmtid="{D5CDD505-2E9C-101B-9397-08002B2CF9AE}" pid="5" name="MSIP_Label_220338a4-0fdd-492e-9394-62dccd4a62b4_Enabled">
    <vt:lpwstr>true</vt:lpwstr>
  </property>
  <property fmtid="{D5CDD505-2E9C-101B-9397-08002B2CF9AE}" pid="6" name="MSIP_Label_220338a4-0fdd-492e-9394-62dccd4a62b4_SetDate">
    <vt:lpwstr>2025-11-15T10:51:53Z</vt:lpwstr>
  </property>
  <property fmtid="{D5CDD505-2E9C-101B-9397-08002B2CF9AE}" pid="7" name="MSIP_Label_220338a4-0fdd-492e-9394-62dccd4a62b4_Method">
    <vt:lpwstr>Privileged</vt:lpwstr>
  </property>
  <property fmtid="{D5CDD505-2E9C-101B-9397-08002B2CF9AE}" pid="8" name="MSIP_Label_220338a4-0fdd-492e-9394-62dccd4a62b4_Name">
    <vt:lpwstr>Confidential</vt:lpwstr>
  </property>
  <property fmtid="{D5CDD505-2E9C-101B-9397-08002B2CF9AE}" pid="9" name="MSIP_Label_220338a4-0fdd-492e-9394-62dccd4a62b4_SiteId">
    <vt:lpwstr>7e7582b6-e2aa-455c-8352-be9fd4a411dd</vt:lpwstr>
  </property>
  <property fmtid="{D5CDD505-2E9C-101B-9397-08002B2CF9AE}" pid="10" name="MSIP_Label_220338a4-0fdd-492e-9394-62dccd4a62b4_ActionId">
    <vt:lpwstr>45e73080-3e50-4557-b309-cd5cc9f7f7d3</vt:lpwstr>
  </property>
  <property fmtid="{D5CDD505-2E9C-101B-9397-08002B2CF9AE}" pid="11" name="MSIP_Label_220338a4-0fdd-492e-9394-62dccd4a62b4_ContentBits">
    <vt:lpwstr>2</vt:lpwstr>
  </property>
  <property fmtid="{D5CDD505-2E9C-101B-9397-08002B2CF9AE}" pid="12" name="MSIP_Label_220338a4-0fdd-492e-9394-62dccd4a62b4_Tag">
    <vt:lpwstr>10, 0, 1, 1</vt:lpwstr>
  </property>
</Properties>
</file>